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C20" w:rsidRPr="00A67EEB" w:rsidRDefault="00A67EEB" w:rsidP="00ED4C5E">
      <w:pPr>
        <w:jc w:val="center"/>
        <w:rPr>
          <w:rFonts w:hint="cs"/>
          <w:b/>
          <w:bCs/>
          <w:sz w:val="32"/>
          <w:szCs w:val="32"/>
          <w:u w:val="single"/>
          <w:rtl/>
          <w:lang w:bidi="ar-JO"/>
        </w:rPr>
      </w:pPr>
      <w:r w:rsidRPr="00A67EEB">
        <w:rPr>
          <w:rFonts w:hint="cs"/>
          <w:b/>
          <w:bCs/>
          <w:sz w:val="32"/>
          <w:szCs w:val="32"/>
          <w:u w:val="single"/>
          <w:rtl/>
          <w:lang w:bidi="ar-JO"/>
        </w:rPr>
        <w:t>ورقة عمل: استكشاف الفضاء</w:t>
      </w:r>
    </w:p>
    <w:p w:rsidR="00ED4C5E" w:rsidRDefault="00ED4C5E" w:rsidP="00ED4C5E">
      <w:pPr>
        <w:jc w:val="center"/>
        <w:rPr>
          <w:rFonts w:hint="cs"/>
          <w:sz w:val="32"/>
          <w:szCs w:val="32"/>
          <w:rtl/>
          <w:lang w:bidi="ar-JO"/>
        </w:rPr>
      </w:pPr>
    </w:p>
    <w:p w:rsidR="00ED4C5E" w:rsidRPr="00A67EEB" w:rsidRDefault="00ED4C5E" w:rsidP="00ED4C5E">
      <w:pPr>
        <w:jc w:val="center"/>
        <w:rPr>
          <w:rFonts w:hint="cs"/>
          <w:b/>
          <w:bCs/>
          <w:sz w:val="32"/>
          <w:szCs w:val="32"/>
          <w:rtl/>
          <w:lang w:bidi="ar-JO"/>
        </w:rPr>
      </w:pPr>
      <w:r w:rsidRPr="00A67EEB">
        <w:rPr>
          <w:rFonts w:hint="cs"/>
          <w:b/>
          <w:bCs/>
          <w:sz w:val="32"/>
          <w:szCs w:val="32"/>
          <w:rtl/>
          <w:lang w:bidi="ar-JO"/>
        </w:rPr>
        <w:t>رتب أحداث استكشاف الفضاء الآتية على الخط الزمني:</w:t>
      </w:r>
      <w:bookmarkStart w:id="0" w:name="_GoBack"/>
      <w:bookmarkEnd w:id="0"/>
    </w:p>
    <w:p w:rsidR="00ED4C5E" w:rsidRDefault="00ED4C5E" w:rsidP="00ED4C5E">
      <w:pPr>
        <w:jc w:val="center"/>
        <w:rPr>
          <w:rFonts w:hint="cs"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بناء المحطة الفضائية الدولية</w:t>
      </w:r>
    </w:p>
    <w:p w:rsidR="00ED4C5E" w:rsidRDefault="00ED4C5E" w:rsidP="00ED4C5E">
      <w:pPr>
        <w:jc w:val="center"/>
        <w:rPr>
          <w:rFonts w:hint="cs"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صنع أول مقراب فلكي</w:t>
      </w:r>
    </w:p>
    <w:p w:rsidR="00ED4C5E" w:rsidRDefault="00ED4C5E" w:rsidP="00ED4C5E">
      <w:pPr>
        <w:jc w:val="center"/>
        <w:rPr>
          <w:rFonts w:hint="cs"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إطلاق أول قمر صناعي</w:t>
      </w:r>
    </w:p>
    <w:p w:rsidR="00ED4C5E" w:rsidRDefault="00ED4C5E" w:rsidP="00ED4C5E">
      <w:pPr>
        <w:jc w:val="center"/>
        <w:rPr>
          <w:rFonts w:hint="cs"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إطلاق أول رحلة فضائية مأهولة</w:t>
      </w:r>
    </w:p>
    <w:p w:rsidR="00ED4C5E" w:rsidRDefault="00ED4C5E" w:rsidP="00ED4C5E">
      <w:pPr>
        <w:jc w:val="center"/>
        <w:rPr>
          <w:rFonts w:hint="cs"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هبوط أول إنسان على سطح القمر</w:t>
      </w:r>
    </w:p>
    <w:p w:rsidR="00ED4C5E" w:rsidRDefault="00ED4C5E" w:rsidP="00ED4C5E">
      <w:pPr>
        <w:jc w:val="center"/>
        <w:rPr>
          <w:rFonts w:hint="cs"/>
          <w:sz w:val="32"/>
          <w:szCs w:val="32"/>
          <w:rtl/>
          <w:lang w:bidi="ar-JO"/>
        </w:rPr>
      </w:pPr>
    </w:p>
    <w:p w:rsidR="00ED4C5E" w:rsidRDefault="00ED4C5E" w:rsidP="00ED4C5E">
      <w:pPr>
        <w:jc w:val="center"/>
        <w:rPr>
          <w:rFonts w:hint="cs"/>
          <w:sz w:val="32"/>
          <w:szCs w:val="32"/>
          <w:rtl/>
          <w:lang w:bidi="ar-JO"/>
        </w:rPr>
      </w:pPr>
    </w:p>
    <w:p w:rsidR="00ED4C5E" w:rsidRDefault="00A67EEB" w:rsidP="00ED4C5E">
      <w:pPr>
        <w:jc w:val="center"/>
        <w:rPr>
          <w:rFonts w:hint="cs"/>
          <w:sz w:val="32"/>
          <w:szCs w:val="32"/>
          <w:rtl/>
          <w:lang w:bidi="ar-JO"/>
        </w:rPr>
      </w:pPr>
      <w:r>
        <w:rPr>
          <w:rFonts w:hint="cs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536E4A" wp14:editId="55BABA4A">
                <wp:simplePos x="0" y="0"/>
                <wp:positionH relativeFrom="column">
                  <wp:posOffset>4200525</wp:posOffset>
                </wp:positionH>
                <wp:positionV relativeFrom="paragraph">
                  <wp:posOffset>195580</wp:posOffset>
                </wp:positionV>
                <wp:extent cx="1133475" cy="952500"/>
                <wp:effectExtent l="0" t="0" r="28575" b="19050"/>
                <wp:wrapNone/>
                <wp:docPr id="6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9525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6" o:spid="_x0000_s1026" type="#_x0000_t5" style="position:absolute;left:0;text-align:left;margin-left:330.75pt;margin-top:15.4pt;width:89.25pt;height: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" fillcolor="white [3201]" strokecolor="#f79646 [3209]" strokeweight="2pt"/>
            </w:pict>
          </mc:Fallback>
        </mc:AlternateContent>
      </w:r>
      <w:r>
        <w:rPr>
          <w:rFonts w:hint="cs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DC0D52" wp14:editId="65F7C34D">
                <wp:simplePos x="0" y="0"/>
                <wp:positionH relativeFrom="column">
                  <wp:posOffset>2009775</wp:posOffset>
                </wp:positionH>
                <wp:positionV relativeFrom="paragraph">
                  <wp:posOffset>195580</wp:posOffset>
                </wp:positionV>
                <wp:extent cx="1200150" cy="952500"/>
                <wp:effectExtent l="0" t="0" r="19050" b="19050"/>
                <wp:wrapNone/>
                <wp:docPr id="5" name="Isosceles Tri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952500"/>
                        </a:xfrm>
                        <a:prstGeom prst="triangle">
                          <a:avLst>
                            <a:gd name="adj" fmla="val 48413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sosceles Triangle 5" o:spid="_x0000_s1026" type="#_x0000_t5" style="position:absolute;left:0;text-align:left;margin-left:158.25pt;margin-top:15.4pt;width:94.5pt;height: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" adj="10457" fillcolor="white [3201]" strokecolor="#f79646 [3209]" strokeweight="2pt"/>
            </w:pict>
          </mc:Fallback>
        </mc:AlternateContent>
      </w:r>
      <w:r w:rsidR="00ED4C5E">
        <w:rPr>
          <w:rFonts w:hint="cs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0C49DF" wp14:editId="0B7AD53E">
                <wp:simplePos x="0" y="0"/>
                <wp:positionH relativeFrom="column">
                  <wp:posOffset>-66675</wp:posOffset>
                </wp:positionH>
                <wp:positionV relativeFrom="paragraph">
                  <wp:posOffset>195580</wp:posOffset>
                </wp:positionV>
                <wp:extent cx="1066800" cy="952500"/>
                <wp:effectExtent l="0" t="0" r="19050" b="19050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952500"/>
                        </a:xfrm>
                        <a:prstGeom prst="triangle">
                          <a:avLst>
                            <a:gd name="adj" fmla="val 50952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sosceles Triangle 2" o:spid="_x0000_s1026" type="#_x0000_t5" style="position:absolute;left:0;text-align:left;margin-left:-5.25pt;margin-top:15.4pt;width:84pt;height: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" adj="11006" fillcolor="white [3201]" strokecolor="#f79646 [3209]" strokeweight="2pt"/>
            </w:pict>
          </mc:Fallback>
        </mc:AlternateContent>
      </w:r>
    </w:p>
    <w:p w:rsidR="00ED4C5E" w:rsidRDefault="00ED4C5E" w:rsidP="00ED4C5E">
      <w:pPr>
        <w:jc w:val="center"/>
        <w:rPr>
          <w:rFonts w:hint="cs"/>
          <w:sz w:val="32"/>
          <w:szCs w:val="32"/>
          <w:rtl/>
          <w:lang w:bidi="ar-JO"/>
        </w:rPr>
      </w:pPr>
    </w:p>
    <w:p w:rsidR="00ED4C5E" w:rsidRDefault="00ED4C5E" w:rsidP="00ED4C5E">
      <w:pPr>
        <w:jc w:val="center"/>
        <w:rPr>
          <w:rFonts w:hint="cs"/>
          <w:sz w:val="32"/>
          <w:szCs w:val="32"/>
          <w:rtl/>
          <w:lang w:bidi="ar-JO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704"/>
        <w:gridCol w:w="1704"/>
        <w:gridCol w:w="1704"/>
        <w:gridCol w:w="1705"/>
        <w:gridCol w:w="1705"/>
      </w:tblGrid>
      <w:tr w:rsidR="00ED4C5E" w:rsidTr="00ED4C5E">
        <w:tc>
          <w:tcPr>
            <w:tcW w:w="1704" w:type="dxa"/>
          </w:tcPr>
          <w:p w:rsidR="00ED4C5E" w:rsidRDefault="00A67EEB" w:rsidP="00ED4C5E">
            <w:pPr>
              <w:jc w:val="center"/>
              <w:rPr>
                <w:rFonts w:hint="cs"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1998</w:t>
            </w:r>
          </w:p>
        </w:tc>
        <w:tc>
          <w:tcPr>
            <w:tcW w:w="1704" w:type="dxa"/>
          </w:tcPr>
          <w:p w:rsidR="00ED4C5E" w:rsidRDefault="00A67EEB" w:rsidP="00ED4C5E">
            <w:pPr>
              <w:jc w:val="center"/>
              <w:rPr>
                <w:rFonts w:hint="cs"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1969</w:t>
            </w:r>
          </w:p>
        </w:tc>
        <w:tc>
          <w:tcPr>
            <w:tcW w:w="1704" w:type="dxa"/>
          </w:tcPr>
          <w:p w:rsidR="00ED4C5E" w:rsidRDefault="00A67EEB" w:rsidP="00ED4C5E">
            <w:pPr>
              <w:jc w:val="center"/>
              <w:rPr>
                <w:rFonts w:hint="cs"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1961</w:t>
            </w:r>
          </w:p>
        </w:tc>
        <w:tc>
          <w:tcPr>
            <w:tcW w:w="1705" w:type="dxa"/>
          </w:tcPr>
          <w:p w:rsidR="00ED4C5E" w:rsidRDefault="00A67EEB" w:rsidP="00ED4C5E">
            <w:pPr>
              <w:jc w:val="center"/>
              <w:rPr>
                <w:rFonts w:hint="cs"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1957</w:t>
            </w:r>
          </w:p>
        </w:tc>
        <w:tc>
          <w:tcPr>
            <w:tcW w:w="1705" w:type="dxa"/>
          </w:tcPr>
          <w:p w:rsidR="00ED4C5E" w:rsidRDefault="00A67EEB" w:rsidP="00ED4C5E">
            <w:pPr>
              <w:jc w:val="center"/>
              <w:rPr>
                <w:rFonts w:hint="cs"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1608</w:t>
            </w:r>
          </w:p>
        </w:tc>
      </w:tr>
    </w:tbl>
    <w:p w:rsidR="00ED4C5E" w:rsidRPr="00ED4C5E" w:rsidRDefault="00A67EEB" w:rsidP="00ED4C5E">
      <w:pPr>
        <w:jc w:val="center"/>
        <w:rPr>
          <w:rFonts w:hint="cs"/>
          <w:sz w:val="32"/>
          <w:szCs w:val="32"/>
          <w:rtl/>
          <w:lang w:bidi="ar-JO"/>
        </w:rPr>
      </w:pPr>
      <w:r>
        <w:rPr>
          <w:rFonts w:hint="cs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3209925</wp:posOffset>
                </wp:positionH>
                <wp:positionV relativeFrom="paragraph">
                  <wp:posOffset>38735</wp:posOffset>
                </wp:positionV>
                <wp:extent cx="1066800" cy="1133475"/>
                <wp:effectExtent l="0" t="0" r="19050" b="28575"/>
                <wp:wrapNone/>
                <wp:docPr id="8" name="Flowchart: Merg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133475"/>
                        </a:xfrm>
                        <a:prstGeom prst="flowChartMerg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8" coordsize="21600,21600" o:spt="128" path="m,l21600,,10800,21600xe">
                <v:stroke joinstyle="miter"/>
                <v:path gradientshapeok="t" o:connecttype="custom" o:connectlocs="10800,0;5400,10800;10800,21600;16200,10800" textboxrect="5400,0,16200,10800"/>
              </v:shapetype>
              <v:shape id="Flowchart: Merge 8" o:spid="_x0000_s1026" type="#_x0000_t128" style="position:absolute;left:0;text-align:left;margin-left:252.75pt;margin-top:3.05pt;width:84pt;height:89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" fillcolor="white [3201]" strokecolor="#f79646 [3209]" strokeweight="2pt"/>
            </w:pict>
          </mc:Fallback>
        </mc:AlternateContent>
      </w:r>
      <w:r>
        <w:rPr>
          <w:rFonts w:hint="cs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1076325</wp:posOffset>
                </wp:positionH>
                <wp:positionV relativeFrom="paragraph">
                  <wp:posOffset>38735</wp:posOffset>
                </wp:positionV>
                <wp:extent cx="1019175" cy="1133475"/>
                <wp:effectExtent l="0" t="0" r="28575" b="28575"/>
                <wp:wrapNone/>
                <wp:docPr id="7" name="Flowchart: Merg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1133475"/>
                        </a:xfrm>
                        <a:prstGeom prst="flowChartMerg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Merge 7" o:spid="_x0000_s1026" type="#_x0000_t128" style="position:absolute;left:0;text-align:left;margin-left:84.75pt;margin-top:3.05pt;width:80.25pt;height:8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" fillcolor="white [3201]" strokecolor="#f79646 [3209]" strokeweight="2pt"/>
            </w:pict>
          </mc:Fallback>
        </mc:AlternateContent>
      </w:r>
      <w:r>
        <w:rPr>
          <w:rFonts w:hint="cs"/>
          <w:sz w:val="32"/>
          <w:szCs w:val="32"/>
          <w:rtl/>
          <w:lang w:bidi="ar-JO"/>
        </w:rPr>
        <w:t xml:space="preserve">                  </w:t>
      </w:r>
    </w:p>
    <w:p w:rsidR="00ED4C5E" w:rsidRPr="00ED4C5E" w:rsidRDefault="00ED4C5E">
      <w:pPr>
        <w:rPr>
          <w:rFonts w:hint="cs"/>
          <w:sz w:val="32"/>
          <w:szCs w:val="32"/>
          <w:rtl/>
          <w:lang w:bidi="ar-JO"/>
        </w:rPr>
      </w:pPr>
    </w:p>
    <w:p w:rsidR="00ED4C5E" w:rsidRPr="00ED4C5E" w:rsidRDefault="00ED4C5E">
      <w:pPr>
        <w:rPr>
          <w:rFonts w:hint="cs"/>
          <w:sz w:val="32"/>
          <w:szCs w:val="32"/>
          <w:lang w:bidi="ar-JO"/>
        </w:rPr>
      </w:pPr>
    </w:p>
    <w:sectPr w:rsidR="00ED4C5E" w:rsidRPr="00ED4C5E" w:rsidSect="0076279E">
      <w:foot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287" w:rsidRDefault="00627287" w:rsidP="00A67EEB">
      <w:pPr>
        <w:spacing w:after="0" w:line="240" w:lineRule="auto"/>
      </w:pPr>
      <w:r>
        <w:separator/>
      </w:r>
    </w:p>
  </w:endnote>
  <w:endnote w:type="continuationSeparator" w:id="0">
    <w:p w:rsidR="00627287" w:rsidRDefault="00627287" w:rsidP="00A67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EEB" w:rsidRPr="00A67EEB" w:rsidRDefault="00A67EEB" w:rsidP="00A67EEB">
    <w:pPr>
      <w:pStyle w:val="Footer"/>
      <w:jc w:val="right"/>
      <w:rPr>
        <w:rFonts w:hint="cs"/>
        <w:b/>
        <w:bCs/>
        <w:lang w:bidi="ar-JO"/>
      </w:rPr>
    </w:pPr>
    <w:r w:rsidRPr="00A67EEB">
      <w:rPr>
        <w:rFonts w:hint="cs"/>
        <w:b/>
        <w:bCs/>
        <w:rtl/>
        <w:lang w:bidi="ar-JO"/>
      </w:rPr>
      <w:t>المعلم: معاذ الجراح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287" w:rsidRDefault="00627287" w:rsidP="00A67EEB">
      <w:pPr>
        <w:spacing w:after="0" w:line="240" w:lineRule="auto"/>
      </w:pPr>
      <w:r>
        <w:separator/>
      </w:r>
    </w:p>
  </w:footnote>
  <w:footnote w:type="continuationSeparator" w:id="0">
    <w:p w:rsidR="00627287" w:rsidRDefault="00627287" w:rsidP="00A67E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C5E"/>
    <w:rsid w:val="00026C20"/>
    <w:rsid w:val="00627287"/>
    <w:rsid w:val="0076279E"/>
    <w:rsid w:val="00A67EEB"/>
    <w:rsid w:val="00ED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4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67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7EE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67EE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7EEB"/>
  </w:style>
  <w:style w:type="paragraph" w:styleId="Footer">
    <w:name w:val="footer"/>
    <w:basedOn w:val="Normal"/>
    <w:link w:val="FooterChar"/>
    <w:uiPriority w:val="99"/>
    <w:unhideWhenUsed/>
    <w:rsid w:val="00A67EE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7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4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67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7EE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67EE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7EEB"/>
  </w:style>
  <w:style w:type="paragraph" w:styleId="Footer">
    <w:name w:val="footer"/>
    <w:basedOn w:val="Normal"/>
    <w:link w:val="FooterChar"/>
    <w:uiPriority w:val="99"/>
    <w:unhideWhenUsed/>
    <w:rsid w:val="00A67EE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7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schools2016</dc:creator>
  <cp:lastModifiedBy>schools2016</cp:lastModifiedBy>
  <cp:revision>1</cp:revision>
  <cp:lastPrinted>2019-04-23T06:11:00Z</cp:lastPrinted>
  <dcterms:created xsi:type="dcterms:W3CDTF">2019-04-23T05:55:00Z</dcterms:created>
  <dcterms:modified xsi:type="dcterms:W3CDTF">2019-04-23T06:14:00Z</dcterms:modified>
</cp:coreProperties>
</file>