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296" w:rsidRPr="006012F5" w:rsidRDefault="00823296" w:rsidP="00823296">
      <w:pPr>
        <w:jc w:val="center"/>
        <w:rPr>
          <w:rFonts w:ascii="Simplified Arabic" w:eastAsia="Times New Roman" w:hAnsi="Simplified Arabic" w:cs="Simplified Arabic"/>
          <w:sz w:val="30"/>
          <w:szCs w:val="30"/>
          <w:rtl/>
          <w:lang w:bidi="ar-JO"/>
        </w:rPr>
      </w:pPr>
      <w:r w:rsidRPr="006012F5">
        <w:rPr>
          <w:rFonts w:ascii="Simplified Arabic" w:eastAsia="Times New Roman" w:hAnsi="Simplified Arabic" w:cs="Simplified Arabic"/>
          <w:sz w:val="30"/>
          <w:szCs w:val="30"/>
          <w:rtl/>
          <w:lang w:bidi="ar-JO"/>
        </w:rPr>
        <w:t>إدارة المناهج والكتب المدرسيّة</w:t>
      </w:r>
    </w:p>
    <w:p w:rsidR="00823296" w:rsidRPr="006012F5" w:rsidRDefault="00823296" w:rsidP="00823296">
      <w:pPr>
        <w:jc w:val="center"/>
        <w:rPr>
          <w:rFonts w:ascii="Simplified Arabic" w:eastAsia="Times New Roman" w:hAnsi="Simplified Arabic" w:cs="Simplified Arabic"/>
          <w:sz w:val="30"/>
          <w:szCs w:val="30"/>
          <w:rtl/>
          <w:lang w:bidi="ar-JO"/>
        </w:rPr>
      </w:pPr>
      <w:r w:rsidRPr="006012F5">
        <w:rPr>
          <w:rFonts w:ascii="Simplified Arabic" w:eastAsia="Times New Roman" w:hAnsi="Simplified Arabic" w:cs="Simplified Arabic"/>
          <w:sz w:val="30"/>
          <w:szCs w:val="30"/>
          <w:rtl/>
          <w:lang w:bidi="ar-JO"/>
        </w:rPr>
        <w:t>إجابات الأسئلة</w:t>
      </w:r>
    </w:p>
    <w:p w:rsidR="00E61559" w:rsidRPr="006012F5" w:rsidRDefault="00823296" w:rsidP="00294B11">
      <w:pPr>
        <w:jc w:val="center"/>
        <w:rPr>
          <w:rFonts w:ascii="Simplified Arabic" w:eastAsia="Times New Roman" w:hAnsi="Simplified Arabic" w:cs="Simplified Arabic"/>
          <w:sz w:val="30"/>
          <w:szCs w:val="30"/>
          <w:rtl/>
          <w:lang w:bidi="ar-JO"/>
        </w:rPr>
      </w:pPr>
      <w:r w:rsidRPr="006012F5">
        <w:rPr>
          <w:rFonts w:ascii="Simplified Arabic" w:eastAsia="Times New Roman" w:hAnsi="Simplified Arabic" w:cs="Simplified Arabic"/>
          <w:sz w:val="30"/>
          <w:szCs w:val="30"/>
          <w:rtl/>
          <w:lang w:bidi="ar-JO"/>
        </w:rPr>
        <w:t xml:space="preserve"> الصف:  العاشر             الكتاب: اللغة العربيّة               الجزء:</w:t>
      </w:r>
      <w:r w:rsidR="00294B11" w:rsidRPr="006012F5">
        <w:rPr>
          <w:rFonts w:ascii="Simplified Arabic" w:eastAsia="Times New Roman" w:hAnsi="Simplified Arabic" w:cs="Simplified Arabic"/>
          <w:sz w:val="30"/>
          <w:szCs w:val="30"/>
          <w:rtl/>
          <w:lang w:bidi="ar-JO"/>
        </w:rPr>
        <w:t>الثّاني</w:t>
      </w:r>
    </w:p>
    <w:tbl>
      <w:tblPr>
        <w:tblStyle w:val="TableGrid"/>
        <w:bidiVisual/>
        <w:tblW w:w="8591" w:type="dxa"/>
        <w:tblLook w:val="04A0" w:firstRow="1" w:lastRow="0" w:firstColumn="1" w:lastColumn="0" w:noHBand="0" w:noVBand="1"/>
      </w:tblPr>
      <w:tblGrid>
        <w:gridCol w:w="1765"/>
        <w:gridCol w:w="6826"/>
      </w:tblGrid>
      <w:tr w:rsidR="00823296" w:rsidRPr="006012F5" w:rsidTr="006B061C">
        <w:trPr>
          <w:trHeight w:val="635"/>
        </w:trPr>
        <w:tc>
          <w:tcPr>
            <w:tcW w:w="1765" w:type="dxa"/>
            <w:vAlign w:val="center"/>
          </w:tcPr>
          <w:p w:rsidR="00823296" w:rsidRPr="006012F5" w:rsidRDefault="00823296" w:rsidP="00823296">
            <w:pPr>
              <w:spacing w:after="200" w:line="276" w:lineRule="auto"/>
              <w:jc w:val="center"/>
              <w:rPr>
                <w:rFonts w:ascii="Simplified Arabic" w:eastAsia="Times New Roman" w:hAnsi="Simplified Arabic" w:cs="Simplified Arabic"/>
                <w:sz w:val="30"/>
                <w:szCs w:val="30"/>
                <w:rtl/>
                <w:lang w:bidi="ar-JO"/>
              </w:rPr>
            </w:pPr>
            <w:r w:rsidRPr="006012F5">
              <w:rPr>
                <w:rFonts w:ascii="Simplified Arabic" w:eastAsia="Times New Roman" w:hAnsi="Simplified Arabic" w:cs="Simplified Arabic"/>
                <w:sz w:val="30"/>
                <w:szCs w:val="30"/>
                <w:rtl/>
              </w:rPr>
              <w:t xml:space="preserve">   الوحدة</w:t>
            </w:r>
            <w:r w:rsidR="006012F5">
              <w:rPr>
                <w:rFonts w:ascii="Simplified Arabic" w:eastAsia="Times New Roman" w:hAnsi="Simplified Arabic" w:cs="Simplified Arabic"/>
                <w:sz w:val="30"/>
                <w:szCs w:val="30"/>
              </w:rPr>
              <w:t xml:space="preserve"> </w:t>
            </w:r>
            <w:r w:rsidR="006012F5">
              <w:rPr>
                <w:rFonts w:ascii="Simplified Arabic" w:eastAsia="Times New Roman" w:hAnsi="Simplified Arabic" w:cs="Simplified Arabic" w:hint="cs"/>
                <w:sz w:val="30"/>
                <w:szCs w:val="30"/>
                <w:rtl/>
                <w:lang w:bidi="ar-JO"/>
              </w:rPr>
              <w:t xml:space="preserve"> الثالثة عشرة: من أمراض العصر</w:t>
            </w:r>
          </w:p>
        </w:tc>
        <w:tc>
          <w:tcPr>
            <w:tcW w:w="6826" w:type="dxa"/>
            <w:vAlign w:val="center"/>
          </w:tcPr>
          <w:p w:rsidR="00823296" w:rsidRPr="006012F5" w:rsidRDefault="00823296" w:rsidP="00823296">
            <w:pPr>
              <w:spacing w:after="200" w:line="276" w:lineRule="auto"/>
              <w:jc w:val="center"/>
              <w:rPr>
                <w:rFonts w:ascii="Simplified Arabic" w:eastAsia="Times New Roman" w:hAnsi="Simplified Arabic" w:cs="Simplified Arabic"/>
                <w:sz w:val="30"/>
                <w:szCs w:val="30"/>
                <w:lang w:bidi="ar-JO"/>
              </w:rPr>
            </w:pPr>
            <w:r w:rsidRPr="006012F5">
              <w:rPr>
                <w:rFonts w:ascii="Simplified Arabic" w:eastAsia="Times New Roman" w:hAnsi="Simplified Arabic" w:cs="Simplified Arabic"/>
                <w:sz w:val="30"/>
                <w:szCs w:val="30"/>
                <w:rtl/>
              </w:rPr>
              <w:t xml:space="preserve">               الأسئلة و إجاباتها</w:t>
            </w:r>
          </w:p>
        </w:tc>
      </w:tr>
      <w:tr w:rsidR="00823296" w:rsidRPr="006012F5" w:rsidTr="00294B11">
        <w:trPr>
          <w:trHeight w:val="1742"/>
        </w:trPr>
        <w:tc>
          <w:tcPr>
            <w:tcW w:w="1765" w:type="dxa"/>
            <w:vAlign w:val="center"/>
          </w:tcPr>
          <w:p w:rsidR="00823296" w:rsidRPr="006012F5" w:rsidRDefault="00294B11" w:rsidP="00823296">
            <w:pPr>
              <w:spacing w:after="200" w:line="276" w:lineRule="auto"/>
              <w:jc w:val="center"/>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الثّالثة عشرة</w:t>
            </w:r>
          </w:p>
          <w:p w:rsidR="00294B11" w:rsidRPr="006012F5" w:rsidRDefault="00294B11" w:rsidP="00823296">
            <w:pPr>
              <w:spacing w:after="200" w:line="276" w:lineRule="auto"/>
              <w:jc w:val="center"/>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من أمراض العصر</w:t>
            </w:r>
          </w:p>
        </w:tc>
        <w:tc>
          <w:tcPr>
            <w:tcW w:w="6826" w:type="dxa"/>
          </w:tcPr>
          <w:p w:rsidR="00823296" w:rsidRPr="006012F5" w:rsidRDefault="00294B11" w:rsidP="00294B11">
            <w:pPr>
              <w:spacing w:after="200" w:line="276" w:lineRule="auto"/>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الاستماع:</w:t>
            </w:r>
          </w:p>
          <w:p w:rsidR="00294B11" w:rsidRPr="006012F5" w:rsidRDefault="00294B11" w:rsidP="00294B11">
            <w:pPr>
              <w:pStyle w:val="ListParagraph"/>
              <w:numPr>
                <w:ilvl w:val="0"/>
                <w:numId w:val="1"/>
              </w:numPr>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صفْ شعورَ الأمِّ بولادةِ ابنِها.</w:t>
            </w:r>
          </w:p>
          <w:p w:rsidR="00294B11" w:rsidRPr="006012F5" w:rsidRDefault="00294B11" w:rsidP="00294B1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كانَتْ سعيدةً متفائلةً، بكَتْ فرحًا وذهبَ عنها الألمُ والتّعبُ.</w:t>
            </w:r>
          </w:p>
          <w:p w:rsidR="00294B11" w:rsidRPr="006012F5" w:rsidRDefault="00294B11" w:rsidP="00294B11">
            <w:pPr>
              <w:pStyle w:val="ListParagraph"/>
              <w:numPr>
                <w:ilvl w:val="0"/>
                <w:numId w:val="1"/>
              </w:numPr>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كيفَ بدا ابنُها عندَ ولادتِهِ؟</w:t>
            </w:r>
          </w:p>
          <w:p w:rsidR="00294B11" w:rsidRPr="006012F5" w:rsidRDefault="00294B11" w:rsidP="00294B1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     بدا طفلًا طبيعيًّا جميلًا جذّابًا، يأكلُ وينامُ.</w:t>
            </w:r>
          </w:p>
          <w:p w:rsidR="00294B11" w:rsidRPr="006012F5" w:rsidRDefault="00294B11" w:rsidP="00C06DD2">
            <w:pPr>
              <w:pStyle w:val="ListParagraph"/>
              <w:numPr>
                <w:ilvl w:val="0"/>
                <w:numId w:val="1"/>
              </w:numPr>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ما الّذي أثارَ خوفَ الأمِّ حينَ بلغَ الشّهرَ السّادسَ منْ عمرهِ؟ </w:t>
            </w:r>
          </w:p>
          <w:p w:rsidR="00C06DD2" w:rsidRPr="006012F5" w:rsidRDefault="00C06DD2" w:rsidP="00C06DD2">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أنَّ ساعاتِ نومهِ تقلُّ بالتّدريجِ، وازديادُ بكائِهِ، وعدم إظهار</w:t>
            </w:r>
            <w:r w:rsidRPr="006012F5">
              <w:rPr>
                <w:rFonts w:ascii="Simplified Arabic" w:hAnsi="Simplified Arabic" w:cs="Simplified Arabic"/>
                <w:sz w:val="30"/>
                <w:szCs w:val="30"/>
                <w:rtl/>
              </w:rPr>
              <w:t xml:space="preserve"> </w:t>
            </w:r>
            <w:r w:rsidRPr="006012F5">
              <w:rPr>
                <w:rFonts w:ascii="Simplified Arabic" w:eastAsia="Times New Roman" w:hAnsi="Simplified Arabic" w:cs="Simplified Arabic"/>
                <w:sz w:val="30"/>
                <w:szCs w:val="30"/>
                <w:rtl/>
              </w:rPr>
              <w:t>أيَّ استجابةٍ عندما تبتسمُ لهُ.</w:t>
            </w:r>
          </w:p>
          <w:p w:rsidR="00294B11" w:rsidRPr="006012F5" w:rsidRDefault="00294B11" w:rsidP="00C06DD2">
            <w:pPr>
              <w:pStyle w:val="ListParagraph"/>
              <w:numPr>
                <w:ilvl w:val="0"/>
                <w:numId w:val="1"/>
              </w:numPr>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متى يصبحُ ابنُها عدوانيًّا؟</w:t>
            </w:r>
          </w:p>
          <w:p w:rsidR="00C06DD2" w:rsidRPr="006012F5" w:rsidRDefault="00C06DD2" w:rsidP="00C06DD2">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إذا أرادَتْ منعَه من التّجوالِ في البيتِ الّذي يستمرُ لساعاتٍ طويلة.</w:t>
            </w:r>
          </w:p>
          <w:p w:rsidR="00C06DD2" w:rsidRPr="006012F5" w:rsidRDefault="00294B11" w:rsidP="00C06DD2">
            <w:pPr>
              <w:pStyle w:val="ListParagraph"/>
              <w:numPr>
                <w:ilvl w:val="0"/>
                <w:numId w:val="1"/>
              </w:numPr>
              <w:rPr>
                <w:rFonts w:ascii="Simplified Arabic" w:eastAsia="Times New Roman" w:hAnsi="Simplified Arabic" w:cs="Simplified Arabic"/>
                <w:sz w:val="30"/>
                <w:szCs w:val="30"/>
              </w:rPr>
            </w:pPr>
            <w:r w:rsidRPr="006012F5">
              <w:rPr>
                <w:rFonts w:ascii="Simplified Arabic" w:eastAsia="Times New Roman" w:hAnsi="Simplified Arabic" w:cs="Simplified Arabic"/>
                <w:sz w:val="30"/>
                <w:szCs w:val="30"/>
                <w:rtl/>
              </w:rPr>
              <w:t>ماذا فعلتِ الأمُّ عندَما أخفقَ معلّمو الحضانةِ في</w:t>
            </w:r>
          </w:p>
          <w:p w:rsidR="00C06DD2" w:rsidRPr="006012F5" w:rsidRDefault="00C06DD2" w:rsidP="00C06DD2">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التّعاملِ معَهُ؟</w:t>
            </w:r>
          </w:p>
          <w:p w:rsidR="00294B11" w:rsidRPr="006012F5" w:rsidRDefault="00294B11" w:rsidP="00C06DD2">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 </w:t>
            </w:r>
            <w:r w:rsidR="00C06DD2" w:rsidRPr="006012F5">
              <w:rPr>
                <w:rFonts w:ascii="Simplified Arabic" w:eastAsia="Times New Roman" w:hAnsi="Simplified Arabic" w:cs="Simplified Arabic"/>
                <w:sz w:val="30"/>
                <w:szCs w:val="30"/>
                <w:rtl/>
              </w:rPr>
              <w:t xml:space="preserve">بدأَتْ بجهدٍ شخصيٍّ تعليمَهُ، فتحسَّنَ نوعًا ما، وأصبحَ بإمكانها لمسُهُ وتقبيلُهُ وعلّمْتُهُ بعضَ الكلماتِ. </w:t>
            </w:r>
          </w:p>
          <w:p w:rsidR="00294B11" w:rsidRPr="006012F5" w:rsidRDefault="00294B11" w:rsidP="00C06DD2">
            <w:pPr>
              <w:pStyle w:val="ListParagraph"/>
              <w:numPr>
                <w:ilvl w:val="0"/>
                <w:numId w:val="1"/>
              </w:numPr>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ما التحسُّنُ الذي ظهرَ على الابنِ معَ التدريبِ ومرورِ الوقتِ؟</w:t>
            </w:r>
          </w:p>
          <w:p w:rsidR="00C06DD2" w:rsidRPr="006012F5" w:rsidRDefault="00C06DD2" w:rsidP="008C3543">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lastRenderedPageBreak/>
              <w:t>بدأ يُظهِرُ بعضَ الحبِّ تجاهَ معلّميهِ وأصدقائِهِ، وأصبحَ يشاركُ في النقاشِ، ويعبِّرُ عنْ مشاعرِهِ، وهوَ يلعبُ الكرةَ معَ أقرانِهِ</w:t>
            </w:r>
            <w:r w:rsidR="008C3543"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w:t>
            </w:r>
          </w:p>
          <w:p w:rsidR="00294B11" w:rsidRPr="006012F5" w:rsidRDefault="00294B11" w:rsidP="008C3543">
            <w:pPr>
              <w:pStyle w:val="ListParagraph"/>
              <w:numPr>
                <w:ilvl w:val="0"/>
                <w:numId w:val="1"/>
              </w:numPr>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على الأسرةِ أنْ تعيشَ حياةً عاديّةً حتّى معَ وجودِ طفلٍ مصابٍ بالتوحدِ. لماذا في رأيِكَ؟</w:t>
            </w:r>
          </w:p>
          <w:p w:rsidR="008C3543" w:rsidRPr="006012F5" w:rsidRDefault="00FB1573" w:rsidP="00FB1573">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لأنّ ذلك</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سينعكس</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إيجابيًّا على الطّفل</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المريض</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ويساعد</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ه على الت</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حسّن</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من خلال</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الحياة</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الأسريّة</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القائمة</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على الودّ</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والتّعاون</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كما أنّ</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له تأثير</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جيّد</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على علاقة</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الوالدين</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مع</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بعض</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هما ومع</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بقية</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الأبناء</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الأصحاء</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فلا يشعر</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الأخوة</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الأصحاء</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بالض</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يق</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أو الكراهية</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للطّفل</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المريض</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بسبب</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اهتمام</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الوالدين</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الزائد</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به</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w:t>
            </w:r>
          </w:p>
          <w:p w:rsidR="00FB1573" w:rsidRPr="006012F5" w:rsidRDefault="00FB1573" w:rsidP="00FB1573">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يترك للطّالب إبداء رأيه.</w:t>
            </w:r>
          </w:p>
          <w:p w:rsidR="00294B11" w:rsidRPr="006012F5" w:rsidRDefault="00294B11" w:rsidP="00FB1573">
            <w:pPr>
              <w:pStyle w:val="ListParagraph"/>
              <w:numPr>
                <w:ilvl w:val="0"/>
                <w:numId w:val="1"/>
              </w:numPr>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الأشخاصُ ذوو الإعاقةِ أفرادٌ نافعونَ في المجتمعِ. اذكرْ بعضَ المجالاتِ التي تفوّقوا فيها.</w:t>
            </w:r>
          </w:p>
          <w:p w:rsidR="00FB1573" w:rsidRPr="006012F5" w:rsidRDefault="00FB1573" w:rsidP="006012F5">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الرياضة</w:t>
            </w:r>
            <w:r w:rsidR="00F134B2"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w:t>
            </w:r>
            <w:r w:rsidR="006012F5">
              <w:rPr>
                <w:rFonts w:ascii="Simplified Arabic" w:eastAsia="Times New Roman" w:hAnsi="Simplified Arabic" w:cs="Simplified Arabic" w:hint="cs"/>
                <w:sz w:val="30"/>
                <w:szCs w:val="30"/>
                <w:rtl/>
              </w:rPr>
              <w:t>مثل رياضة التنس، و</w:t>
            </w:r>
            <w:r w:rsidRPr="006012F5">
              <w:rPr>
                <w:rFonts w:ascii="Simplified Arabic" w:eastAsia="Times New Roman" w:hAnsi="Simplified Arabic" w:cs="Simplified Arabic"/>
                <w:sz w:val="30"/>
                <w:szCs w:val="30"/>
                <w:rtl/>
              </w:rPr>
              <w:t>الموسيقى</w:t>
            </w:r>
            <w:r w:rsidR="006012F5">
              <w:rPr>
                <w:rFonts w:ascii="Simplified Arabic" w:eastAsia="Times New Roman" w:hAnsi="Simplified Arabic" w:cs="Simplified Arabic" w:hint="cs"/>
                <w:sz w:val="30"/>
                <w:szCs w:val="30"/>
                <w:rtl/>
              </w:rPr>
              <w:t xml:space="preserve"> مثل</w:t>
            </w:r>
            <w:r w:rsidRPr="006012F5">
              <w:rPr>
                <w:rFonts w:ascii="Simplified Arabic" w:eastAsia="Times New Roman" w:hAnsi="Simplified Arabic" w:cs="Simplified Arabic"/>
                <w:sz w:val="30"/>
                <w:szCs w:val="30"/>
                <w:rtl/>
              </w:rPr>
              <w:t xml:space="preserve"> بتهوفن، </w:t>
            </w:r>
            <w:r w:rsidR="006012F5">
              <w:rPr>
                <w:rFonts w:ascii="Simplified Arabic" w:eastAsia="Times New Roman" w:hAnsi="Simplified Arabic" w:cs="Simplified Arabic" w:hint="cs"/>
                <w:sz w:val="30"/>
                <w:szCs w:val="30"/>
                <w:rtl/>
              </w:rPr>
              <w:t>و</w:t>
            </w:r>
            <w:r w:rsidRPr="006012F5">
              <w:rPr>
                <w:rFonts w:ascii="Simplified Arabic" w:eastAsia="Times New Roman" w:hAnsi="Simplified Arabic" w:cs="Simplified Arabic"/>
                <w:sz w:val="30"/>
                <w:szCs w:val="30"/>
                <w:rtl/>
              </w:rPr>
              <w:t xml:space="preserve">الأدب </w:t>
            </w:r>
            <w:r w:rsidR="006012F5">
              <w:rPr>
                <w:rFonts w:ascii="Simplified Arabic" w:eastAsia="Times New Roman" w:hAnsi="Simplified Arabic" w:cs="Simplified Arabic" w:hint="cs"/>
                <w:sz w:val="30"/>
                <w:szCs w:val="30"/>
                <w:rtl/>
              </w:rPr>
              <w:t xml:space="preserve">مثل </w:t>
            </w:r>
            <w:r w:rsidRPr="006012F5">
              <w:rPr>
                <w:rFonts w:ascii="Simplified Arabic" w:eastAsia="Times New Roman" w:hAnsi="Simplified Arabic" w:cs="Simplified Arabic"/>
                <w:sz w:val="30"/>
                <w:szCs w:val="30"/>
                <w:rtl/>
              </w:rPr>
              <w:t xml:space="preserve">طه حسين، أبو العلاء المعرّي، هيلين كيلر، </w:t>
            </w:r>
            <w:r w:rsidR="00992573" w:rsidRPr="006012F5">
              <w:rPr>
                <w:rFonts w:ascii="Simplified Arabic" w:eastAsia="Times New Roman" w:hAnsi="Simplified Arabic" w:cs="Simplified Arabic"/>
                <w:sz w:val="30"/>
                <w:szCs w:val="30"/>
                <w:rtl/>
              </w:rPr>
              <w:t>وغيره</w:t>
            </w:r>
            <w:r w:rsidR="00F134B2" w:rsidRPr="006012F5">
              <w:rPr>
                <w:rFonts w:ascii="Simplified Arabic" w:eastAsia="Times New Roman" w:hAnsi="Simplified Arabic" w:cs="Simplified Arabic"/>
                <w:sz w:val="30"/>
                <w:szCs w:val="30"/>
                <w:rtl/>
              </w:rPr>
              <w:t>م</w:t>
            </w:r>
            <w:r w:rsidR="00992573" w:rsidRPr="006012F5">
              <w:rPr>
                <w:rFonts w:ascii="Simplified Arabic" w:eastAsia="Times New Roman" w:hAnsi="Simplified Arabic" w:cs="Simplified Arabic"/>
                <w:sz w:val="30"/>
                <w:szCs w:val="30"/>
                <w:rtl/>
              </w:rPr>
              <w:t>.</w:t>
            </w:r>
          </w:p>
          <w:p w:rsidR="00992573" w:rsidRPr="006012F5" w:rsidRDefault="00992573" w:rsidP="00992573">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يترك للطّالب إبداء رأيه.</w:t>
            </w:r>
          </w:p>
          <w:p w:rsidR="006012F5" w:rsidRDefault="006012F5" w:rsidP="00864B81">
            <w:pPr>
              <w:pStyle w:val="ListParagraph"/>
              <w:ind w:left="1080"/>
              <w:rPr>
                <w:rFonts w:ascii="Simplified Arabic" w:eastAsia="Times New Roman" w:hAnsi="Simplified Arabic" w:cs="Simplified Arabic"/>
                <w:sz w:val="30"/>
                <w:szCs w:val="30"/>
                <w:rtl/>
              </w:rPr>
            </w:pP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المعجم والدّلالة:</w:t>
            </w:r>
          </w:p>
          <w:p w:rsidR="00864B81" w:rsidRPr="006012F5" w:rsidRDefault="001F2AA8" w:rsidP="00864B81">
            <w:pPr>
              <w:pStyle w:val="ListParagraph"/>
              <w:ind w:left="1080"/>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lang w:bidi="ar-JO"/>
              </w:rPr>
              <w:t>2</w:t>
            </w:r>
            <w:r w:rsidR="00864B81" w:rsidRPr="006012F5">
              <w:rPr>
                <w:rFonts w:ascii="Simplified Arabic" w:eastAsia="Times New Roman" w:hAnsi="Simplified Arabic" w:cs="Simplified Arabic"/>
                <w:sz w:val="30"/>
                <w:szCs w:val="30"/>
                <w:rtl/>
              </w:rPr>
              <w:t>-</w:t>
            </w:r>
            <w:r w:rsidR="00864B81" w:rsidRPr="006012F5">
              <w:rPr>
                <w:rFonts w:ascii="Simplified Arabic" w:eastAsia="Times New Roman" w:hAnsi="Simplified Arabic" w:cs="Simplified Arabic"/>
                <w:sz w:val="30"/>
                <w:szCs w:val="30"/>
                <w:rtl/>
              </w:rPr>
              <w:tab/>
              <w:t>ابحثْ عنْ معاني المفرداتِ الآتيةِ في المعجمِ:</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       يحفزُ:</w:t>
            </w:r>
            <w:r w:rsidR="006012F5">
              <w:rPr>
                <w:rFonts w:ascii="Simplified Arabic" w:eastAsia="Times New Roman" w:hAnsi="Simplified Arabic" w:cs="Simplified Arabic"/>
                <w:sz w:val="30"/>
                <w:szCs w:val="30"/>
                <w:rtl/>
              </w:rPr>
              <w:t xml:space="preserve"> يحثُّ يشجُّع</w:t>
            </w:r>
            <w:r w:rsidR="006D7B05" w:rsidRPr="006012F5">
              <w:rPr>
                <w:rFonts w:ascii="Simplified Arabic" w:eastAsia="Times New Roman" w:hAnsi="Simplified Arabic" w:cs="Simplified Arabic"/>
                <w:sz w:val="30"/>
                <w:szCs w:val="30"/>
                <w:rtl/>
              </w:rPr>
              <w:t>.</w:t>
            </w:r>
          </w:p>
          <w:p w:rsidR="00864B81" w:rsidRDefault="00864B81" w:rsidP="006D7B05">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 مفرطةٌ</w:t>
            </w:r>
            <w:r w:rsidR="006D7B05" w:rsidRPr="006012F5">
              <w:rPr>
                <w:rFonts w:ascii="Simplified Arabic" w:eastAsia="Times New Roman" w:hAnsi="Simplified Arabic" w:cs="Simplified Arabic"/>
                <w:sz w:val="30"/>
                <w:szCs w:val="30"/>
                <w:rtl/>
              </w:rPr>
              <w:t>: جاوز الحدَّ والقدرَ في قولٍ أو فعلٍ.</w:t>
            </w:r>
          </w:p>
          <w:p w:rsidR="006012F5" w:rsidRPr="006012F5" w:rsidRDefault="006012F5" w:rsidP="006D7B05">
            <w:pPr>
              <w:pStyle w:val="ListParagraph"/>
              <w:ind w:left="1080"/>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حسرى: متلهفة.</w:t>
            </w:r>
          </w:p>
          <w:p w:rsidR="00864B81" w:rsidRPr="00A91A62" w:rsidRDefault="00864B81" w:rsidP="00864B81">
            <w:pPr>
              <w:pStyle w:val="ListParagraph"/>
              <w:ind w:left="1080"/>
              <w:rPr>
                <w:rFonts w:ascii="Simplified Arabic" w:eastAsia="Times New Roman" w:hAnsi="Simplified Arabic" w:cs="Simplified Arabic"/>
                <w:sz w:val="30"/>
                <w:szCs w:val="30"/>
                <w:rtl/>
              </w:rPr>
            </w:pPr>
            <w:r w:rsidRPr="00A91A62">
              <w:rPr>
                <w:rFonts w:ascii="Simplified Arabic" w:eastAsia="Times New Roman" w:hAnsi="Simplified Arabic" w:cs="Simplified Arabic"/>
                <w:sz w:val="30"/>
                <w:szCs w:val="30"/>
                <w:rtl/>
              </w:rPr>
              <w:t>3-</w:t>
            </w:r>
            <w:r w:rsidRPr="00A91A62">
              <w:rPr>
                <w:rFonts w:ascii="Simplified Arabic" w:eastAsia="Times New Roman" w:hAnsi="Simplified Arabic" w:cs="Simplified Arabic"/>
                <w:sz w:val="30"/>
                <w:szCs w:val="30"/>
                <w:rtl/>
              </w:rPr>
              <w:tab/>
              <w:t>فرّقْ في المعنى بينَ الكلمتينِ الّلتينِ تحتَهما خطٌ في ما يأتي:</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ab/>
              <w:t xml:space="preserve">ربَّما بدَتْ على الطِّفلِ التَّوحُّديِّ </w:t>
            </w:r>
            <w:r w:rsidRPr="006012F5">
              <w:rPr>
                <w:rFonts w:ascii="Simplified Arabic" w:eastAsia="Times New Roman" w:hAnsi="Simplified Arabic" w:cs="Simplified Arabic"/>
                <w:sz w:val="30"/>
                <w:szCs w:val="30"/>
                <w:u w:val="single"/>
                <w:rtl/>
              </w:rPr>
              <w:t>أماراتٌ</w:t>
            </w:r>
            <w:r w:rsidRPr="006012F5">
              <w:rPr>
                <w:rFonts w:ascii="Simplified Arabic" w:eastAsia="Times New Roman" w:hAnsi="Simplified Arabic" w:cs="Simplified Arabic"/>
                <w:sz w:val="30"/>
                <w:szCs w:val="30"/>
                <w:rtl/>
              </w:rPr>
              <w:t xml:space="preserve"> على حساسيّةٍ مفرطةٍ.</w:t>
            </w:r>
            <w:r w:rsidR="006D7B05" w:rsidRPr="006012F5">
              <w:rPr>
                <w:rFonts w:ascii="Simplified Arabic" w:eastAsia="Times New Roman" w:hAnsi="Simplified Arabic" w:cs="Simplified Arabic"/>
                <w:sz w:val="30"/>
                <w:szCs w:val="30"/>
                <w:rtl/>
              </w:rPr>
              <w:t xml:space="preserve"> أمارات: علامات.</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lastRenderedPageBreak/>
              <w:t>-</w:t>
            </w:r>
            <w:r w:rsidRPr="006012F5">
              <w:rPr>
                <w:rFonts w:ascii="Simplified Arabic" w:eastAsia="Times New Roman" w:hAnsi="Simplified Arabic" w:cs="Simplified Arabic"/>
                <w:sz w:val="30"/>
                <w:szCs w:val="30"/>
                <w:rtl/>
              </w:rPr>
              <w:tab/>
              <w:t>قرأَتُ كتابًا عنْ عصرِ الدُّولِ و</w:t>
            </w:r>
            <w:r w:rsidRPr="006012F5">
              <w:rPr>
                <w:rFonts w:ascii="Simplified Arabic" w:eastAsia="Times New Roman" w:hAnsi="Simplified Arabic" w:cs="Simplified Arabic"/>
                <w:sz w:val="30"/>
                <w:szCs w:val="30"/>
                <w:u w:val="single"/>
                <w:rtl/>
              </w:rPr>
              <w:t>الإماراتِ</w:t>
            </w:r>
            <w:r w:rsidRPr="006012F5">
              <w:rPr>
                <w:rFonts w:ascii="Simplified Arabic" w:eastAsia="Times New Roman" w:hAnsi="Simplified Arabic" w:cs="Simplified Arabic"/>
                <w:sz w:val="30"/>
                <w:szCs w:val="30"/>
                <w:rtl/>
              </w:rPr>
              <w:t>.</w:t>
            </w:r>
          </w:p>
          <w:p w:rsidR="006D7B05" w:rsidRPr="006012F5" w:rsidRDefault="00F134B2"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الإمارات: </w:t>
            </w:r>
            <w:r w:rsidR="007D2D91">
              <w:rPr>
                <w:rFonts w:ascii="Simplified Arabic" w:eastAsia="Times New Roman" w:hAnsi="Simplified Arabic" w:cs="Simplified Arabic" w:hint="cs"/>
                <w:sz w:val="30"/>
                <w:szCs w:val="30"/>
                <w:rtl/>
              </w:rPr>
              <w:t xml:space="preserve">الإمارة </w:t>
            </w:r>
            <w:r w:rsidR="006D7B05" w:rsidRPr="006012F5">
              <w:rPr>
                <w:rFonts w:ascii="Simplified Arabic" w:eastAsia="Times New Roman" w:hAnsi="Simplified Arabic" w:cs="Simplified Arabic"/>
                <w:sz w:val="30"/>
                <w:szCs w:val="30"/>
                <w:rtl/>
              </w:rPr>
              <w:t>جزء من الأرض يحكمه أمير.</w:t>
            </w:r>
          </w:p>
          <w:p w:rsidR="00864B81" w:rsidRPr="007D2D91" w:rsidRDefault="00864B81" w:rsidP="00864B81">
            <w:pPr>
              <w:pStyle w:val="ListParagraph"/>
              <w:ind w:left="1080"/>
              <w:rPr>
                <w:rFonts w:ascii="Simplified Arabic" w:eastAsia="Times New Roman" w:hAnsi="Simplified Arabic" w:cs="Simplified Arabic"/>
                <w:sz w:val="30"/>
                <w:szCs w:val="30"/>
                <w:rtl/>
              </w:rPr>
            </w:pPr>
            <w:r w:rsidRPr="007D2D91">
              <w:rPr>
                <w:rFonts w:ascii="Simplified Arabic" w:eastAsia="Times New Roman" w:hAnsi="Simplified Arabic" w:cs="Simplified Arabic"/>
                <w:sz w:val="30"/>
                <w:szCs w:val="30"/>
                <w:rtl/>
              </w:rPr>
              <w:t>4-</w:t>
            </w:r>
            <w:r w:rsidRPr="007D2D91">
              <w:rPr>
                <w:rFonts w:ascii="Simplified Arabic" w:eastAsia="Times New Roman" w:hAnsi="Simplified Arabic" w:cs="Simplified Arabic"/>
                <w:sz w:val="30"/>
                <w:szCs w:val="30"/>
                <w:rtl/>
              </w:rPr>
              <w:tab/>
              <w:t>فرّقْ في المعنى بينَ الكلماتِ الّتي تحتَها خطٌ في الجملِ الآتيةِ:</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أ‌-</w:t>
            </w:r>
            <w:r w:rsidRPr="006012F5">
              <w:rPr>
                <w:rFonts w:ascii="Simplified Arabic" w:eastAsia="Times New Roman" w:hAnsi="Simplified Arabic" w:cs="Simplified Arabic"/>
                <w:sz w:val="30"/>
                <w:szCs w:val="30"/>
                <w:rtl/>
              </w:rPr>
              <w:tab/>
            </w:r>
            <w:r w:rsidRPr="006012F5">
              <w:rPr>
                <w:rFonts w:ascii="Simplified Arabic" w:eastAsia="Times New Roman" w:hAnsi="Simplified Arabic" w:cs="Simplified Arabic"/>
                <w:sz w:val="30"/>
                <w:szCs w:val="30"/>
                <w:u w:val="single"/>
                <w:rtl/>
              </w:rPr>
              <w:t>التَّوحُّدُ</w:t>
            </w:r>
            <w:r w:rsidRPr="006012F5">
              <w:rPr>
                <w:rFonts w:ascii="Simplified Arabic" w:eastAsia="Times New Roman" w:hAnsi="Simplified Arabic" w:cs="Simplified Arabic"/>
                <w:sz w:val="30"/>
                <w:szCs w:val="30"/>
                <w:rtl/>
              </w:rPr>
              <w:t xml:space="preserve"> مرضٌ يصيبُ الأطفالَ.   </w:t>
            </w:r>
          </w:p>
          <w:p w:rsidR="00271443" w:rsidRPr="006012F5" w:rsidRDefault="00F134B2" w:rsidP="007D2D9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التّوحّدُ: </w:t>
            </w:r>
            <w:r w:rsidR="00271443" w:rsidRPr="006012F5">
              <w:rPr>
                <w:rFonts w:ascii="Simplified Arabic" w:eastAsia="Times New Roman" w:hAnsi="Simplified Arabic" w:cs="Simplified Arabic"/>
                <w:sz w:val="30"/>
                <w:szCs w:val="30"/>
                <w:rtl/>
              </w:rPr>
              <w:t>مرضٌ يعني انطواءَ الطِّفلِ على نفسِهِ.</w:t>
            </w:r>
          </w:p>
          <w:p w:rsidR="00864B81" w:rsidRPr="007D2D91" w:rsidRDefault="007D2D91" w:rsidP="007D2D91">
            <w:pPr>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 xml:space="preserve">           </w:t>
            </w:r>
            <w:r w:rsidR="00864B81" w:rsidRPr="007D2D91">
              <w:rPr>
                <w:rFonts w:ascii="Simplified Arabic" w:eastAsia="Times New Roman" w:hAnsi="Simplified Arabic" w:cs="Simplified Arabic"/>
                <w:sz w:val="30"/>
                <w:szCs w:val="30"/>
                <w:rtl/>
              </w:rPr>
              <w:t xml:space="preserve">على الأمَّةِ </w:t>
            </w:r>
            <w:r w:rsidR="00864B81" w:rsidRPr="007D2D91">
              <w:rPr>
                <w:rFonts w:ascii="Simplified Arabic" w:eastAsia="Times New Roman" w:hAnsi="Simplified Arabic" w:cs="Simplified Arabic"/>
                <w:sz w:val="30"/>
                <w:szCs w:val="30"/>
                <w:u w:val="single"/>
                <w:rtl/>
              </w:rPr>
              <w:t>التَّوحُّدُ</w:t>
            </w:r>
            <w:r w:rsidR="00864B81" w:rsidRPr="007D2D91">
              <w:rPr>
                <w:rFonts w:ascii="Simplified Arabic" w:eastAsia="Times New Roman" w:hAnsi="Simplified Arabic" w:cs="Simplified Arabic"/>
                <w:sz w:val="30"/>
                <w:szCs w:val="30"/>
                <w:rtl/>
              </w:rPr>
              <w:t xml:space="preserve"> في وجهِ الأعداءِ.</w:t>
            </w:r>
          </w:p>
          <w:p w:rsidR="00271443" w:rsidRPr="006012F5" w:rsidRDefault="00F134B2" w:rsidP="007D2D9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التّوحّدُ:</w:t>
            </w:r>
            <w:r w:rsidR="007D2D91">
              <w:rPr>
                <w:rFonts w:ascii="Simplified Arabic" w:eastAsia="Times New Roman" w:hAnsi="Simplified Arabic" w:cs="Simplified Arabic" w:hint="cs"/>
                <w:sz w:val="30"/>
                <w:szCs w:val="30"/>
                <w:rtl/>
              </w:rPr>
              <w:t xml:space="preserve"> الوحدة.</w:t>
            </w:r>
          </w:p>
          <w:p w:rsidR="00DD531E"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ب‌-</w:t>
            </w:r>
            <w:r w:rsidRPr="006012F5">
              <w:rPr>
                <w:rFonts w:ascii="Simplified Arabic" w:eastAsia="Times New Roman" w:hAnsi="Simplified Arabic" w:cs="Simplified Arabic"/>
                <w:sz w:val="30"/>
                <w:szCs w:val="30"/>
                <w:rtl/>
              </w:rPr>
              <w:tab/>
              <w:t xml:space="preserve">للتَّوحُّدِ أعراضٌ عديدةٌ أبرزُها </w:t>
            </w:r>
            <w:r w:rsidRPr="006012F5">
              <w:rPr>
                <w:rFonts w:ascii="Simplified Arabic" w:eastAsia="Times New Roman" w:hAnsi="Simplified Arabic" w:cs="Simplified Arabic"/>
                <w:sz w:val="30"/>
                <w:szCs w:val="30"/>
                <w:u w:val="single"/>
                <w:rtl/>
              </w:rPr>
              <w:t>القصورُ</w:t>
            </w:r>
            <w:r w:rsidRPr="006012F5">
              <w:rPr>
                <w:rFonts w:ascii="Simplified Arabic" w:eastAsia="Times New Roman" w:hAnsi="Simplified Arabic" w:cs="Simplified Arabic"/>
                <w:sz w:val="30"/>
                <w:szCs w:val="30"/>
                <w:rtl/>
              </w:rPr>
              <w:t xml:space="preserve"> في التَّفاعلِ الاجتماعيِّ. </w:t>
            </w:r>
          </w:p>
          <w:p w:rsidR="00864B81" w:rsidRPr="006012F5" w:rsidRDefault="00271443" w:rsidP="00F134B2">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 </w:t>
            </w:r>
            <w:r w:rsidR="00F134B2" w:rsidRPr="006012F5">
              <w:rPr>
                <w:rFonts w:ascii="Simplified Arabic" w:eastAsia="Times New Roman" w:hAnsi="Simplified Arabic" w:cs="Simplified Arabic"/>
                <w:sz w:val="30"/>
                <w:szCs w:val="30"/>
                <w:rtl/>
              </w:rPr>
              <w:t>القصور: ال</w:t>
            </w:r>
            <w:r w:rsidRPr="006012F5">
              <w:rPr>
                <w:rFonts w:ascii="Simplified Arabic" w:eastAsia="Times New Roman" w:hAnsi="Simplified Arabic" w:cs="Simplified Arabic"/>
                <w:sz w:val="30"/>
                <w:szCs w:val="30"/>
                <w:rtl/>
              </w:rPr>
              <w:t>عَجُزَ.</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           زرْتُ </w:t>
            </w:r>
            <w:r w:rsidRPr="006012F5">
              <w:rPr>
                <w:rFonts w:ascii="Simplified Arabic" w:eastAsia="Times New Roman" w:hAnsi="Simplified Arabic" w:cs="Simplified Arabic"/>
                <w:sz w:val="30"/>
                <w:szCs w:val="30"/>
                <w:u w:val="single"/>
                <w:rtl/>
              </w:rPr>
              <w:t>القصورَ</w:t>
            </w:r>
            <w:r w:rsidRPr="006012F5">
              <w:rPr>
                <w:rFonts w:ascii="Simplified Arabic" w:eastAsia="Times New Roman" w:hAnsi="Simplified Arabic" w:cs="Simplified Arabic"/>
                <w:sz w:val="30"/>
                <w:szCs w:val="30"/>
                <w:rtl/>
              </w:rPr>
              <w:t xml:space="preserve"> الصَّحراويَّةَ في الأردنِّ.</w:t>
            </w:r>
          </w:p>
          <w:p w:rsidR="00271443" w:rsidRPr="006012F5" w:rsidRDefault="00F134B2"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القصور: </w:t>
            </w:r>
            <w:r w:rsidR="007D2D91">
              <w:rPr>
                <w:rFonts w:ascii="Simplified Arabic" w:eastAsia="Times New Roman" w:hAnsi="Simplified Arabic" w:cs="Simplified Arabic" w:hint="cs"/>
                <w:sz w:val="30"/>
                <w:szCs w:val="30"/>
                <w:rtl/>
              </w:rPr>
              <w:t xml:space="preserve">جمع قصر: </w:t>
            </w:r>
            <w:r w:rsidR="007D2D91">
              <w:rPr>
                <w:rFonts w:ascii="Simplified Arabic" w:eastAsia="Times New Roman" w:hAnsi="Simplified Arabic" w:cs="Simplified Arabic"/>
                <w:sz w:val="30"/>
                <w:szCs w:val="30"/>
                <w:rtl/>
              </w:rPr>
              <w:t>بيت فخم واسع</w:t>
            </w:r>
            <w:r w:rsidR="00271443" w:rsidRPr="006012F5">
              <w:rPr>
                <w:rFonts w:ascii="Simplified Arabic" w:eastAsia="Times New Roman" w:hAnsi="Simplified Arabic" w:cs="Simplified Arabic"/>
                <w:sz w:val="30"/>
                <w:szCs w:val="30"/>
                <w:rtl/>
              </w:rPr>
              <w:t>.</w:t>
            </w:r>
          </w:p>
          <w:p w:rsidR="00864B81" w:rsidRPr="006012F5" w:rsidRDefault="00DD531E"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 </w:t>
            </w:r>
            <w:r w:rsidR="00864B81" w:rsidRPr="006012F5">
              <w:rPr>
                <w:rFonts w:ascii="Simplified Arabic" w:eastAsia="Times New Roman" w:hAnsi="Simplified Arabic" w:cs="Simplified Arabic"/>
                <w:sz w:val="30"/>
                <w:szCs w:val="30"/>
                <w:rtl/>
              </w:rPr>
              <w:t xml:space="preserve">  جـ- فإنَّ </w:t>
            </w:r>
            <w:r w:rsidR="00864B81" w:rsidRPr="006012F5">
              <w:rPr>
                <w:rFonts w:ascii="Simplified Arabic" w:eastAsia="Times New Roman" w:hAnsi="Simplified Arabic" w:cs="Simplified Arabic"/>
                <w:sz w:val="30"/>
                <w:szCs w:val="30"/>
                <w:u w:val="single"/>
                <w:rtl/>
              </w:rPr>
              <w:t>احتمالَ</w:t>
            </w:r>
            <w:r w:rsidR="00864B81" w:rsidRPr="006012F5">
              <w:rPr>
                <w:rFonts w:ascii="Simplified Arabic" w:eastAsia="Times New Roman" w:hAnsi="Simplified Arabic" w:cs="Simplified Arabic"/>
                <w:sz w:val="30"/>
                <w:szCs w:val="30"/>
                <w:rtl/>
              </w:rPr>
              <w:t xml:space="preserve"> إصابةِ الآخرِ بالمرضِ كبيرٌ جدًّا.  </w:t>
            </w:r>
          </w:p>
          <w:p w:rsidR="00271443" w:rsidRPr="006012F5" w:rsidRDefault="00F134B2"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احتمال:</w:t>
            </w:r>
            <w:r w:rsidR="00DD531E" w:rsidRPr="006012F5">
              <w:rPr>
                <w:rFonts w:ascii="Simplified Arabic" w:eastAsia="Times New Roman" w:hAnsi="Simplified Arabic" w:cs="Simplified Arabic"/>
                <w:sz w:val="30"/>
                <w:szCs w:val="30"/>
                <w:rtl/>
              </w:rPr>
              <w:t xml:space="preserve"> إمكانيّة.</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          هذا أمرٌ يفوقُ </w:t>
            </w:r>
            <w:r w:rsidRPr="006012F5">
              <w:rPr>
                <w:rFonts w:ascii="Simplified Arabic" w:eastAsia="Times New Roman" w:hAnsi="Simplified Arabic" w:cs="Simplified Arabic"/>
                <w:sz w:val="30"/>
                <w:szCs w:val="30"/>
                <w:u w:val="single"/>
                <w:rtl/>
              </w:rPr>
              <w:t>الاحتمالَ.</w:t>
            </w:r>
          </w:p>
          <w:p w:rsidR="00DD531E" w:rsidRPr="006012F5" w:rsidRDefault="00F134B2"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الاحتمال: </w:t>
            </w:r>
            <w:r w:rsidR="00DD531E" w:rsidRPr="006012F5">
              <w:rPr>
                <w:rFonts w:ascii="Simplified Arabic" w:eastAsia="Times New Roman" w:hAnsi="Simplified Arabic" w:cs="Simplified Arabic"/>
                <w:sz w:val="30"/>
                <w:szCs w:val="30"/>
                <w:rtl/>
              </w:rPr>
              <w:t>التّجلّدُ والصّبر</w:t>
            </w:r>
            <w:r w:rsidRPr="006012F5">
              <w:rPr>
                <w:rFonts w:ascii="Simplified Arabic" w:eastAsia="Times New Roman" w:hAnsi="Simplified Arabic" w:cs="Simplified Arabic"/>
                <w:sz w:val="30"/>
                <w:szCs w:val="30"/>
                <w:rtl/>
              </w:rPr>
              <w:t>ُ</w:t>
            </w:r>
            <w:r w:rsidR="00DD531E" w:rsidRPr="006012F5">
              <w:rPr>
                <w:rFonts w:ascii="Simplified Arabic" w:eastAsia="Times New Roman" w:hAnsi="Simplified Arabic" w:cs="Simplified Arabic"/>
                <w:sz w:val="30"/>
                <w:szCs w:val="30"/>
                <w:rtl/>
              </w:rPr>
              <w:t>.</w:t>
            </w:r>
          </w:p>
          <w:p w:rsidR="00864B81" w:rsidRPr="006012F5" w:rsidRDefault="00864B81" w:rsidP="00864B81">
            <w:pPr>
              <w:pStyle w:val="ListParagraph"/>
              <w:ind w:left="1080"/>
              <w:rPr>
                <w:rFonts w:ascii="Simplified Arabic" w:eastAsia="Times New Roman" w:hAnsi="Simplified Arabic" w:cs="Simplified Arabic"/>
                <w:sz w:val="30"/>
                <w:szCs w:val="30"/>
                <w:rtl/>
              </w:rPr>
            </w:pP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الفهمُ والتَّحليلُ</w:t>
            </w:r>
          </w:p>
          <w:p w:rsidR="00864B81" w:rsidRPr="006012F5" w:rsidRDefault="00864B81" w:rsidP="00DD531E">
            <w:pPr>
              <w:pStyle w:val="ListParagraph"/>
              <w:numPr>
                <w:ilvl w:val="0"/>
                <w:numId w:val="2"/>
              </w:numPr>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ما المقصودُ بالتَّوحُّدِ؟ </w:t>
            </w:r>
          </w:p>
          <w:p w:rsidR="00DD531E" w:rsidRPr="006012F5" w:rsidRDefault="00DD531E" w:rsidP="00DD531E">
            <w:pPr>
              <w:pStyle w:val="ListParagraph"/>
              <w:ind w:left="2265"/>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مرضٌ يصيبُ الأطفالَ، وهو يعني انطواءَ الطِّفلِ على نفسِهِ، وفقدانَهُ القدرةَ على التَّواصلِ اللغويِّ والاجتماعيِّ مَعَ الآخرينَ.</w:t>
            </w:r>
          </w:p>
          <w:p w:rsidR="00864B81" w:rsidRPr="006012F5" w:rsidRDefault="00864B81" w:rsidP="00DD531E">
            <w:pPr>
              <w:pStyle w:val="ListParagraph"/>
              <w:numPr>
                <w:ilvl w:val="0"/>
                <w:numId w:val="2"/>
              </w:numPr>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مَنْ أوَّلُ طبيبٍ شخَّصَ التَّوحُّدَ؟ ومتى؟</w:t>
            </w:r>
          </w:p>
          <w:p w:rsidR="00DD531E" w:rsidRPr="006012F5" w:rsidRDefault="00DD531E" w:rsidP="00DD531E">
            <w:pPr>
              <w:pStyle w:val="ListParagraph"/>
              <w:ind w:left="2265"/>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الدُّكتورَ (ليو كانر) كانَ أوَّلَ مَنْ شَخَّصَ حالةَ التَّوحُّدِ، وذلكَ في عام 1943م.</w:t>
            </w:r>
          </w:p>
          <w:p w:rsidR="00864B81" w:rsidRPr="006012F5" w:rsidRDefault="00864B81" w:rsidP="00DD531E">
            <w:pPr>
              <w:pStyle w:val="ListParagraph"/>
              <w:numPr>
                <w:ilvl w:val="0"/>
                <w:numId w:val="2"/>
              </w:numPr>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يصيبُ التَّوحُّدُ الذُّكورَ والإناثَ بنسبٍ متفاوتةِ. بيّنْ ذلكَ.</w:t>
            </w:r>
          </w:p>
          <w:p w:rsidR="00DD531E" w:rsidRPr="006012F5" w:rsidRDefault="00DD531E" w:rsidP="00DD531E">
            <w:pPr>
              <w:pStyle w:val="ListParagraph"/>
              <w:ind w:left="2265"/>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lastRenderedPageBreak/>
              <w:t>تَفُوقُ نسبةُ إصابةِ الأطفالِ الذُّكورِ بهِ نسبةَ إصابةِ الإناثِ بأربعةِ أو خمسةِ أضعافٍ.</w:t>
            </w:r>
          </w:p>
          <w:p w:rsidR="00864B81" w:rsidRPr="006012F5" w:rsidRDefault="00864B81" w:rsidP="00F134B2">
            <w:pPr>
              <w:pStyle w:val="ListParagraph"/>
              <w:numPr>
                <w:ilvl w:val="0"/>
                <w:numId w:val="2"/>
              </w:numPr>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مِنْ أهمِّ أعراضِ التَّوحُّدِ تدنّي مستوى التَّواصلِ الاجتماعيِّ. وضّحْ ذلكَ.</w:t>
            </w:r>
          </w:p>
          <w:p w:rsidR="00F134B2" w:rsidRPr="006012F5" w:rsidRDefault="00F134B2" w:rsidP="00F134B2">
            <w:pPr>
              <w:pStyle w:val="ListParagraph"/>
              <w:ind w:left="2265"/>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الطِّفلُ التَّوحديُّ لا يستعملُ عينيهِ في التَّواصلِ مَعَ غيرِهِ، ويُؤْثرُ أنْ يستمتعَ بألعابِهِ وحدَهُ منْ غيرِ أنْ يشاركَهُ أحدٌ، ويُظهرُ منْ تعبيراتِ الوجهِ والحركاتِ والإيماءاتِ ما لا ينسجمُ مَعَ ما يريدُ قولَهُ أوِ التعبيرَ عنْهُ، ولا يستجيبُ إلى مَنْ يناديهِ باسمِهِ، بلْ لا يَنسبُ إلى أقربِ النّاسِ إليهِ أيّةَ صفةٍ.</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5-</w:t>
            </w:r>
            <w:r w:rsidRPr="006012F5">
              <w:rPr>
                <w:rFonts w:ascii="Simplified Arabic" w:eastAsia="Times New Roman" w:hAnsi="Simplified Arabic" w:cs="Simplified Arabic"/>
                <w:sz w:val="30"/>
                <w:szCs w:val="30"/>
                <w:rtl/>
              </w:rPr>
              <w:tab/>
              <w:t>الطِّفلُ التَّوحُّديُّ يعاني مشكلاتٍ تتعلّقُ بالّلغةِ:</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أ‌-</w:t>
            </w:r>
            <w:r w:rsidRPr="006012F5">
              <w:rPr>
                <w:rFonts w:ascii="Simplified Arabic" w:eastAsia="Times New Roman" w:hAnsi="Simplified Arabic" w:cs="Simplified Arabic"/>
                <w:sz w:val="30"/>
                <w:szCs w:val="30"/>
                <w:rtl/>
              </w:rPr>
              <w:tab/>
              <w:t>ما مدى قدرتِهِ على التَّعبيرِ؟</w:t>
            </w:r>
          </w:p>
          <w:p w:rsidR="00F134B2" w:rsidRPr="006012F5" w:rsidRDefault="00F134B2" w:rsidP="00D86C38">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لا يمتلكُ القدرةَ على التّعبيرِ السّليمِ، ويتواصلُ مَعَ غيرِه بالإشاراتِ</w:t>
            </w:r>
            <w:r w:rsidR="00D86C38" w:rsidRPr="006012F5">
              <w:rPr>
                <w:rFonts w:ascii="Simplified Arabic" w:eastAsia="Times New Roman" w:hAnsi="Simplified Arabic" w:cs="Simplified Arabic"/>
                <w:sz w:val="30"/>
                <w:szCs w:val="30"/>
                <w:rtl/>
              </w:rPr>
              <w:t>.</w:t>
            </w:r>
            <w:r w:rsidRPr="006012F5">
              <w:rPr>
                <w:rFonts w:ascii="Simplified Arabic" w:eastAsia="Times New Roman" w:hAnsi="Simplified Arabic" w:cs="Simplified Arabic"/>
                <w:sz w:val="30"/>
                <w:szCs w:val="30"/>
                <w:rtl/>
              </w:rPr>
              <w:t xml:space="preserve"> </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ب‌-</w:t>
            </w:r>
            <w:r w:rsidRPr="006012F5">
              <w:rPr>
                <w:rFonts w:ascii="Simplified Arabic" w:eastAsia="Times New Roman" w:hAnsi="Simplified Arabic" w:cs="Simplified Arabic"/>
                <w:sz w:val="30"/>
                <w:szCs w:val="30"/>
                <w:rtl/>
              </w:rPr>
              <w:tab/>
              <w:t>ماذا يفعلُ عندَ محاولةِ الآخرينَ التَّحدُّثَ مَعَهُ؟</w:t>
            </w:r>
          </w:p>
          <w:p w:rsidR="00D86C38" w:rsidRPr="006012F5" w:rsidRDefault="00D86C38"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ينطقُ كلماتٍ مبعثرةً يعجزُ عنْ لـمِّها في جملٍ ذاتِ معنىً، وأحيانًا يردّدُ كلماتٍ لا يفهمُ دلالاتِها إلا المقربونَ منْهُ.</w:t>
            </w:r>
          </w:p>
          <w:p w:rsidR="00864B81" w:rsidRPr="002F55BE" w:rsidRDefault="002F55BE" w:rsidP="002F55BE">
            <w:pPr>
              <w:pStyle w:val="ListParagraph"/>
              <w:numPr>
                <w:ilvl w:val="0"/>
                <w:numId w:val="4"/>
              </w:numPr>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 xml:space="preserve"> </w:t>
            </w:r>
            <w:r w:rsidR="00864B81" w:rsidRPr="002F55BE">
              <w:rPr>
                <w:rFonts w:ascii="Simplified Arabic" w:eastAsia="Times New Roman" w:hAnsi="Simplified Arabic" w:cs="Simplified Arabic"/>
                <w:sz w:val="30"/>
                <w:szCs w:val="30"/>
                <w:rtl/>
              </w:rPr>
              <w:t>يكرّرُ الطِّفلُ التَّوحُّديُّ أفعالًا غريبةً. اذكرْ أمثلةً عليها.</w:t>
            </w:r>
          </w:p>
          <w:p w:rsidR="00D86C38" w:rsidRPr="006012F5" w:rsidRDefault="00D86C38" w:rsidP="00D86C38">
            <w:pPr>
              <w:pStyle w:val="ListParagraph"/>
              <w:ind w:left="2265"/>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يُرفرِفُ بذراعيهِ، أوْ يمشي مِشْيةً غريبةً، أو يرتّبُ ألعابَهُ على هيئةٍ معيّنةٍ، أو يجوبُ في المنزل لساعاتٍ.</w:t>
            </w:r>
          </w:p>
          <w:p w:rsidR="00864B81" w:rsidRPr="006012F5" w:rsidRDefault="00864B81" w:rsidP="002F55BE">
            <w:pPr>
              <w:pStyle w:val="ListParagraph"/>
              <w:numPr>
                <w:ilvl w:val="0"/>
                <w:numId w:val="4"/>
              </w:numPr>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يُظهرُ الطِّفلُ التَّوحُّديُّ انزعاجًا مفرطًا تجاهَ المؤثِّراتِ الحسيّةِ. هاتِ مثالًا على ذلكَ.</w:t>
            </w:r>
          </w:p>
          <w:p w:rsidR="00D86C38" w:rsidRPr="006012F5" w:rsidRDefault="00D86C38" w:rsidP="00D86C38">
            <w:pPr>
              <w:pStyle w:val="ListParagraph"/>
              <w:ind w:left="2265"/>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مثلًا يزعجُه صوتُ رنينِ الهاتفِ، أو صوتُ مِكنَسةِ الكهرباءِ؛ فيغلقُ أذنيهِ بأصابعِهِ.</w:t>
            </w:r>
          </w:p>
          <w:p w:rsidR="00864B81" w:rsidRPr="006012F5" w:rsidRDefault="00864B81" w:rsidP="002F55BE">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8-</w:t>
            </w:r>
            <w:r w:rsidRPr="006012F5">
              <w:rPr>
                <w:rFonts w:ascii="Simplified Arabic" w:eastAsia="Times New Roman" w:hAnsi="Simplified Arabic" w:cs="Simplified Arabic"/>
                <w:sz w:val="30"/>
                <w:szCs w:val="30"/>
                <w:rtl/>
              </w:rPr>
              <w:tab/>
              <w:t xml:space="preserve">مَعَ أنَّ </w:t>
            </w:r>
            <w:r w:rsidR="002F55BE">
              <w:rPr>
                <w:rFonts w:ascii="Simplified Arabic" w:eastAsia="Times New Roman" w:hAnsi="Simplified Arabic" w:cs="Simplified Arabic" w:hint="cs"/>
                <w:sz w:val="30"/>
                <w:szCs w:val="30"/>
                <w:rtl/>
              </w:rPr>
              <w:t>أسباب</w:t>
            </w:r>
            <w:r w:rsidR="001F2AA8">
              <w:rPr>
                <w:rFonts w:ascii="Simplified Arabic" w:eastAsia="Times New Roman" w:hAnsi="Simplified Arabic" w:cs="Simplified Arabic" w:hint="cs"/>
                <w:sz w:val="30"/>
                <w:szCs w:val="30"/>
                <w:rtl/>
              </w:rPr>
              <w:t xml:space="preserve"> مرض</w:t>
            </w:r>
            <w:r w:rsidRPr="006012F5">
              <w:rPr>
                <w:rFonts w:ascii="Simplified Arabic" w:eastAsia="Times New Roman" w:hAnsi="Simplified Arabic" w:cs="Simplified Arabic"/>
                <w:sz w:val="30"/>
                <w:szCs w:val="30"/>
                <w:rtl/>
              </w:rPr>
              <w:t xml:space="preserve"> التَّوحُّدِ ما زالَتْ غيرَ معروفةٍ تمامًا، إلّا أنَّ العلمَ الحديثَ يرجعُ أسبابَهُ إلى عاملينِ </w:t>
            </w:r>
            <w:r w:rsidRPr="006012F5">
              <w:rPr>
                <w:rFonts w:ascii="Simplified Arabic" w:eastAsia="Times New Roman" w:hAnsi="Simplified Arabic" w:cs="Simplified Arabic"/>
                <w:sz w:val="30"/>
                <w:szCs w:val="30"/>
                <w:rtl/>
              </w:rPr>
              <w:lastRenderedPageBreak/>
              <w:t>رئيسينِ:</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أ‌-</w:t>
            </w:r>
            <w:r w:rsidRPr="006012F5">
              <w:rPr>
                <w:rFonts w:ascii="Simplified Arabic" w:eastAsia="Times New Roman" w:hAnsi="Simplified Arabic" w:cs="Simplified Arabic"/>
                <w:sz w:val="30"/>
                <w:szCs w:val="30"/>
                <w:rtl/>
              </w:rPr>
              <w:tab/>
              <w:t xml:space="preserve">اذكرْهما.  </w:t>
            </w:r>
          </w:p>
          <w:p w:rsidR="00D86C38" w:rsidRPr="006012F5" w:rsidRDefault="00D86C38"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العاملِ الجينيِّ والعاملِ البيئيِّ.</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ب‌-</w:t>
            </w:r>
            <w:r w:rsidRPr="006012F5">
              <w:rPr>
                <w:rFonts w:ascii="Simplified Arabic" w:eastAsia="Times New Roman" w:hAnsi="Simplified Arabic" w:cs="Simplified Arabic"/>
                <w:sz w:val="30"/>
                <w:szCs w:val="30"/>
                <w:rtl/>
              </w:rPr>
              <w:tab/>
              <w:t>هاتِ مثالًا على كُلٍّ منهُما.</w:t>
            </w:r>
          </w:p>
          <w:p w:rsidR="00D86C38" w:rsidRPr="006012F5" w:rsidRDefault="00D86C38" w:rsidP="00D86C38">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العاملِ الجينيِّ</w:t>
            </w:r>
            <w:r w:rsidRPr="006012F5">
              <w:rPr>
                <w:rFonts w:ascii="Simplified Arabic" w:hAnsi="Simplified Arabic" w:cs="Simplified Arabic"/>
                <w:sz w:val="30"/>
                <w:szCs w:val="30"/>
                <w:rtl/>
              </w:rPr>
              <w:t xml:space="preserve">:  </w:t>
            </w:r>
            <w:r w:rsidRPr="006012F5">
              <w:rPr>
                <w:rFonts w:ascii="Simplified Arabic" w:eastAsia="Times New Roman" w:hAnsi="Simplified Arabic" w:cs="Simplified Arabic"/>
                <w:sz w:val="30"/>
                <w:szCs w:val="30"/>
                <w:rtl/>
              </w:rPr>
              <w:t xml:space="preserve">إذا أُصيبَ واحدٌ منْ توأمينَ متطابقينِ بالتَّوحُّدِ، فإنَّ احتمالَ إصابةِ الآخرِ كبيرٌ جدًّا. </w:t>
            </w:r>
          </w:p>
          <w:p w:rsidR="00D86C38" w:rsidRPr="006012F5" w:rsidRDefault="00D86C38" w:rsidP="00D86C38">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والعاملِ البيئيِّ: الظُّروفُ الصِّحيَّةُ لعائلةِ الطِّفلِ التَّوحُّديِّ، أوْ ما تعانيهِ الأمُّ في أثناءِ الحملِ والولادةِ، أوِ التَّعرُّضَ للسُّمومِ. </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9-</w:t>
            </w:r>
            <w:r w:rsidRPr="006012F5">
              <w:rPr>
                <w:rFonts w:ascii="Simplified Arabic" w:eastAsia="Times New Roman" w:hAnsi="Simplified Arabic" w:cs="Simplified Arabic"/>
                <w:sz w:val="30"/>
                <w:szCs w:val="30"/>
                <w:rtl/>
              </w:rPr>
              <w:tab/>
              <w:t>علاجُ التَّوحُّدِ أو الحدُّ منْه يحتاجُ إلى تكاتفِ جهودِ العديدِ منَ المختصّينَ. وضّحْ ذلكَ.</w:t>
            </w:r>
          </w:p>
          <w:p w:rsidR="00D86C38" w:rsidRPr="006012F5" w:rsidRDefault="00D86C38"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للحدِّ منْ التّوحّد ينبغي </w:t>
            </w:r>
            <w:r w:rsidR="00943EF2" w:rsidRPr="006012F5">
              <w:rPr>
                <w:rFonts w:ascii="Simplified Arabic" w:eastAsia="Times New Roman" w:hAnsi="Simplified Arabic" w:cs="Simplified Arabic"/>
                <w:sz w:val="30"/>
                <w:szCs w:val="30"/>
                <w:rtl/>
              </w:rPr>
              <w:t>تآزرُ</w:t>
            </w:r>
            <w:r w:rsidRPr="006012F5">
              <w:rPr>
                <w:rFonts w:ascii="Simplified Arabic" w:eastAsia="Times New Roman" w:hAnsi="Simplified Arabic" w:cs="Simplified Arabic"/>
                <w:sz w:val="30"/>
                <w:szCs w:val="30"/>
                <w:rtl/>
              </w:rPr>
              <w:t xml:space="preserve"> جهودِ فريقٍ يضمُّ مختصينَ في طبِّ الأعصابِ وعلمِ النَّفسِ وعلاج النُّطقِ والتَّربيةِ، وتقعُ على كاهلِ هذا الفريقِ مسؤوليةُ مراقبةِ الطِّفلِ، وملاحظِةِ سلوكِهِ، ومستوياتِ قدراتِهِ اللغويةِ.</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10-</w:t>
            </w:r>
            <w:r w:rsidRPr="006012F5">
              <w:rPr>
                <w:rFonts w:ascii="Simplified Arabic" w:eastAsia="Times New Roman" w:hAnsi="Simplified Arabic" w:cs="Simplified Arabic"/>
                <w:sz w:val="30"/>
                <w:szCs w:val="30"/>
                <w:rtl/>
              </w:rPr>
              <w:tab/>
              <w:t>وردَ في النَّصِّ مفهومُ التَّدخُّلِ المبكرِ:</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أ‌-</w:t>
            </w:r>
            <w:r w:rsidRPr="006012F5">
              <w:rPr>
                <w:rFonts w:ascii="Simplified Arabic" w:eastAsia="Times New Roman" w:hAnsi="Simplified Arabic" w:cs="Simplified Arabic"/>
                <w:sz w:val="30"/>
                <w:szCs w:val="30"/>
                <w:rtl/>
              </w:rPr>
              <w:tab/>
              <w:t>ما المقصودُ بهذا المفهومِ؟</w:t>
            </w:r>
          </w:p>
          <w:p w:rsidR="00943EF2" w:rsidRPr="006012F5" w:rsidRDefault="00943EF2" w:rsidP="00943EF2">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التّدخّل المبكّر يعني: أَخْذُ الاحتياطاتِ اللازمةِ، منذُ سنواتِ الطِّفل الأولى؛ للحَدِّ منَ المرضِ. </w:t>
            </w:r>
          </w:p>
          <w:p w:rsidR="00864B81" w:rsidRPr="006012F5" w:rsidRDefault="00864B81" w:rsidP="00943EF2">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ب‌-</w:t>
            </w:r>
            <w:r w:rsidRPr="006012F5">
              <w:rPr>
                <w:rFonts w:ascii="Simplified Arabic" w:eastAsia="Times New Roman" w:hAnsi="Simplified Arabic" w:cs="Simplified Arabic"/>
                <w:sz w:val="30"/>
                <w:szCs w:val="30"/>
                <w:rtl/>
              </w:rPr>
              <w:tab/>
              <w:t>اذكرْ الفائدةَ المرجوَّةَ منْ هذا التَّدخُّلِ.</w:t>
            </w:r>
          </w:p>
          <w:p w:rsidR="00943EF2" w:rsidRPr="006012F5" w:rsidRDefault="00943EF2" w:rsidP="00943EF2">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تحسينُ مهاراتِ الطِّفلِ التَّوحُّديِّ الاجتماعيِّةِ واللغويةِ.</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11-</w:t>
            </w:r>
            <w:r w:rsidRPr="006012F5">
              <w:rPr>
                <w:rFonts w:ascii="Simplified Arabic" w:eastAsia="Times New Roman" w:hAnsi="Simplified Arabic" w:cs="Simplified Arabic"/>
                <w:sz w:val="30"/>
                <w:szCs w:val="30"/>
                <w:rtl/>
              </w:rPr>
              <w:tab/>
              <w:t xml:space="preserve"> اذكرْ سببًا واحدًا لكلٍّ ممَّا يأتي:</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أ‌-</w:t>
            </w:r>
            <w:r w:rsidRPr="006012F5">
              <w:rPr>
                <w:rFonts w:ascii="Simplified Arabic" w:eastAsia="Times New Roman" w:hAnsi="Simplified Arabic" w:cs="Simplified Arabic"/>
                <w:sz w:val="30"/>
                <w:szCs w:val="30"/>
                <w:rtl/>
              </w:rPr>
              <w:tab/>
              <w:t>الطِّفلُ التَّوحُّديُّ قليلُ الانتباهِ والتّركيزِ.</w:t>
            </w:r>
          </w:p>
          <w:p w:rsidR="00943EF2" w:rsidRPr="006012F5" w:rsidRDefault="00943EF2" w:rsidP="00943EF2">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لأنّه فاقدٌ للقدرةِ على التَّواصلِ اللغويِّ والاجتماعيِّ مَعَ الآخرينَ.</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ب‌-</w:t>
            </w:r>
            <w:r w:rsidRPr="006012F5">
              <w:rPr>
                <w:rFonts w:ascii="Simplified Arabic" w:eastAsia="Times New Roman" w:hAnsi="Simplified Arabic" w:cs="Simplified Arabic"/>
                <w:sz w:val="30"/>
                <w:szCs w:val="30"/>
                <w:rtl/>
              </w:rPr>
              <w:tab/>
              <w:t>مرضُ التَّوحُّدِ مرضٌ محيِّر.</w:t>
            </w:r>
          </w:p>
          <w:p w:rsidR="00943EF2" w:rsidRPr="006012F5" w:rsidRDefault="00943EF2" w:rsidP="00943EF2">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لأنَّ بعض الأطفالِ التَّوحدييّنَ يتقنُون – على نحوٍ فائقٍ- مهاراتٍ تستعصي على غيرِهِمْ منَ الأذكياءِ</w:t>
            </w:r>
          </w:p>
          <w:p w:rsidR="00943EF2" w:rsidRPr="006012F5" w:rsidRDefault="00943EF2" w:rsidP="00943EF2">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بلْ منهمْ منْ يحلُّ مسائلَ رياضيّةً تُعجِزُ الكثيرينَ.</w:t>
            </w:r>
          </w:p>
          <w:p w:rsidR="00864B81" w:rsidRPr="006012F5" w:rsidRDefault="00864B81" w:rsidP="00864B81">
            <w:pPr>
              <w:pStyle w:val="ListParagraph"/>
              <w:ind w:left="1080"/>
              <w:rPr>
                <w:rFonts w:ascii="Simplified Arabic" w:eastAsia="Times New Roman" w:hAnsi="Simplified Arabic" w:cs="Simplified Arabic"/>
                <w:sz w:val="30"/>
                <w:szCs w:val="30"/>
                <w:rtl/>
              </w:rPr>
            </w:pP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التذّوقُ الأدبيُّ</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1-</w:t>
            </w:r>
            <w:r w:rsidRPr="006012F5">
              <w:rPr>
                <w:rFonts w:ascii="Simplified Arabic" w:eastAsia="Times New Roman" w:hAnsi="Simplified Arabic" w:cs="Simplified Arabic"/>
                <w:sz w:val="30"/>
                <w:szCs w:val="30"/>
                <w:rtl/>
              </w:rPr>
              <w:tab/>
              <w:t xml:space="preserve">   وضّحْ الصَّورةَ الفنِّيةَ في:</w:t>
            </w:r>
          </w:p>
          <w:p w:rsidR="00145B0D"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أ‌- وربَّما نطقَ كلماتٍ مبعثرةً يعجزُ عنْ لـمِّها.</w:t>
            </w:r>
          </w:p>
          <w:p w:rsidR="00864B81" w:rsidRPr="006012F5" w:rsidRDefault="00145B0D"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شبّهَ الكلماتِ بأشياءَ تُجمعُ.</w:t>
            </w:r>
            <w:r w:rsidR="00864B81" w:rsidRPr="006012F5">
              <w:rPr>
                <w:rFonts w:ascii="Simplified Arabic" w:eastAsia="Times New Roman" w:hAnsi="Simplified Arabic" w:cs="Simplified Arabic"/>
                <w:sz w:val="30"/>
                <w:szCs w:val="30"/>
                <w:rtl/>
              </w:rPr>
              <w:tab/>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ب‌- كأَنْ يرفرفَ الطِّفلُ بذراعيهِ.</w:t>
            </w:r>
          </w:p>
          <w:p w:rsidR="00145B0D" w:rsidRPr="006012F5" w:rsidRDefault="00145B0D" w:rsidP="00145B0D">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شبّهَ الطّفلَ بطائرٍ، وشبّه ذراعي الطّفل بجناحي هذا الطائرِ.</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2-</w:t>
            </w:r>
            <w:r w:rsidRPr="006012F5">
              <w:rPr>
                <w:rFonts w:ascii="Simplified Arabic" w:eastAsia="Times New Roman" w:hAnsi="Simplified Arabic" w:cs="Simplified Arabic"/>
                <w:sz w:val="30"/>
                <w:szCs w:val="30"/>
                <w:rtl/>
              </w:rPr>
              <w:tab/>
              <w:t>ما دلالةُ العبارتينِ الآتيتينِ:</w:t>
            </w:r>
          </w:p>
          <w:p w:rsidR="00864B81" w:rsidRPr="006012F5" w:rsidRDefault="00864B81" w:rsidP="001F2AA8">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أ‌-</w:t>
            </w:r>
            <w:r w:rsidRPr="006012F5">
              <w:rPr>
                <w:rFonts w:ascii="Simplified Arabic" w:eastAsia="Times New Roman" w:hAnsi="Simplified Arabic" w:cs="Simplified Arabic"/>
                <w:sz w:val="30"/>
                <w:szCs w:val="30"/>
                <w:rtl/>
              </w:rPr>
              <w:tab/>
            </w:r>
            <w:r w:rsidR="001F2AA8">
              <w:rPr>
                <w:rFonts w:ascii="Simplified Arabic" w:eastAsia="Times New Roman" w:hAnsi="Simplified Arabic" w:cs="Simplified Arabic" w:hint="cs"/>
                <w:sz w:val="30"/>
                <w:szCs w:val="30"/>
                <w:rtl/>
              </w:rPr>
              <w:t>يحتاج</w:t>
            </w:r>
            <w:r w:rsidRPr="006012F5">
              <w:rPr>
                <w:rFonts w:ascii="Simplified Arabic" w:eastAsia="Times New Roman" w:hAnsi="Simplified Arabic" w:cs="Simplified Arabic"/>
                <w:sz w:val="30"/>
                <w:szCs w:val="30"/>
                <w:rtl/>
              </w:rPr>
              <w:t xml:space="preserve"> علاجُ المرضِ تآزرَ جهودِ فريقٍ منَ العلماءِ.</w:t>
            </w:r>
          </w:p>
          <w:p w:rsidR="0065743F" w:rsidRPr="006012F5" w:rsidRDefault="0065743F" w:rsidP="0065743F">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مرضُ التّوحّدِ له تداخلاتٌ كثيرةٌ؛ عصبيّةٌ ونفسيّةٌ وجسديّةٌ، ويحتاجُ علاجُه علماءَ في طبِّ الأعصابِ وعلمِ النَّفسِ وعلاجِ النُّطقِ والتَّربيةِ.</w:t>
            </w:r>
          </w:p>
          <w:p w:rsidR="00864B81" w:rsidRPr="006012F5" w:rsidRDefault="00864B81"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ب‌-</w:t>
            </w:r>
            <w:r w:rsidRPr="006012F5">
              <w:rPr>
                <w:rFonts w:ascii="Simplified Arabic" w:eastAsia="Times New Roman" w:hAnsi="Simplified Arabic" w:cs="Simplified Arabic"/>
                <w:sz w:val="30"/>
                <w:szCs w:val="30"/>
                <w:rtl/>
              </w:rPr>
              <w:tab/>
              <w:t xml:space="preserve"> لتقفَ أفهامُنا حَسْرَى.</w:t>
            </w:r>
          </w:p>
          <w:p w:rsidR="0065743F" w:rsidRPr="006012F5" w:rsidRDefault="0065743F" w:rsidP="002F55BE">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العجزُ والقصورُ</w:t>
            </w:r>
            <w:r w:rsidR="002F55BE">
              <w:rPr>
                <w:rFonts w:ascii="Simplified Arabic" w:eastAsia="Times New Roman" w:hAnsi="Simplified Arabic" w:cs="Simplified Arabic" w:hint="cs"/>
                <w:sz w:val="30"/>
                <w:szCs w:val="30"/>
                <w:rtl/>
              </w:rPr>
              <w:t xml:space="preserve"> واللهفة</w:t>
            </w:r>
            <w:r w:rsidRPr="006012F5">
              <w:rPr>
                <w:rFonts w:ascii="Simplified Arabic" w:eastAsia="Times New Roman" w:hAnsi="Simplified Arabic" w:cs="Simplified Arabic"/>
                <w:sz w:val="30"/>
                <w:szCs w:val="30"/>
                <w:rtl/>
              </w:rPr>
              <w:t xml:space="preserve"> </w:t>
            </w:r>
            <w:r w:rsidR="002F55BE">
              <w:rPr>
                <w:rFonts w:ascii="Simplified Arabic" w:eastAsia="Times New Roman" w:hAnsi="Simplified Arabic" w:cs="Simplified Arabic" w:hint="cs"/>
                <w:sz w:val="30"/>
                <w:szCs w:val="30"/>
                <w:rtl/>
              </w:rPr>
              <w:t xml:space="preserve">من أجل </w:t>
            </w:r>
            <w:r w:rsidRPr="006012F5">
              <w:rPr>
                <w:rFonts w:ascii="Simplified Arabic" w:eastAsia="Times New Roman" w:hAnsi="Simplified Arabic" w:cs="Simplified Arabic"/>
                <w:sz w:val="30"/>
                <w:szCs w:val="30"/>
                <w:rtl/>
              </w:rPr>
              <w:t>فهمِ حقيقةِ مرضِ التّوحّدِ.</w:t>
            </w:r>
          </w:p>
          <w:p w:rsidR="002F55BE" w:rsidRDefault="002F55BE" w:rsidP="00864B81">
            <w:pPr>
              <w:pStyle w:val="ListParagraph"/>
              <w:ind w:left="1080"/>
              <w:rPr>
                <w:rFonts w:ascii="Simplified Arabic" w:eastAsia="Times New Roman" w:hAnsi="Simplified Arabic" w:cs="Simplified Arabic"/>
                <w:sz w:val="30"/>
                <w:szCs w:val="30"/>
                <w:rtl/>
              </w:rPr>
            </w:pPr>
          </w:p>
          <w:p w:rsidR="0065743F" w:rsidRPr="006012F5" w:rsidRDefault="0065743F" w:rsidP="00864B81">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القضايا الّلغويّة:</w:t>
            </w:r>
          </w:p>
          <w:p w:rsidR="00F02804" w:rsidRDefault="00F02804" w:rsidP="00F02804">
            <w:pPr>
              <w:pStyle w:val="ListParagraph"/>
              <w:numPr>
                <w:ilvl w:val="0"/>
                <w:numId w:val="3"/>
              </w:numPr>
              <w:rPr>
                <w:rFonts w:ascii="Simplified Arabic" w:eastAsia="Times New Roman" w:hAnsi="Simplified Arabic" w:cs="Simplified Arabic"/>
                <w:sz w:val="30"/>
                <w:szCs w:val="30"/>
              </w:rPr>
            </w:pPr>
            <w:r>
              <w:rPr>
                <w:rFonts w:ascii="Simplified Arabic" w:eastAsia="Times New Roman" w:hAnsi="Simplified Arabic" w:cs="Simplified Arabic" w:hint="cs"/>
                <w:sz w:val="30"/>
                <w:szCs w:val="30"/>
                <w:rtl/>
              </w:rPr>
              <w:t>"</w:t>
            </w:r>
            <w:r w:rsidRPr="00F02804">
              <w:rPr>
                <w:rFonts w:ascii="Simplified Arabic" w:eastAsia="Times New Roman" w:hAnsi="Simplified Arabic" w:cs="Simplified Arabic" w:hint="cs"/>
                <w:sz w:val="30"/>
                <w:szCs w:val="30"/>
                <w:rtl/>
              </w:rPr>
              <w:t>وربَّما</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بدَتْ</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على</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الطِّفلِ</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u w:val="single"/>
                <w:rtl/>
              </w:rPr>
              <w:t>التَّوحُّديِّ</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أماراتٌ</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على</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حساسيّةٍ</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مفرطةٍ</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تجاهَ</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صوتٍ</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أو</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u w:val="single"/>
                <w:rtl/>
              </w:rPr>
              <w:t>رائحةٍ</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أو</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مذاقٍ،</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فيزعجُهُ</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مثلًا</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u w:val="single"/>
                <w:rtl/>
              </w:rPr>
              <w:t>صوتُ</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رنينِ</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الهاتفِ،</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أو</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صوتُ</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مِكنَسةِ</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الكهرباءِ؛</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فيغلقُ</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أذنيهِ</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بأصابعِهِ،</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وربَّما</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عانى</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u w:val="single"/>
                <w:rtl/>
              </w:rPr>
              <w:t>مشكلاتٍ</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تتعّلقُ</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بالنَّومِ</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تجعلُ</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فِقدانَه</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للترَّكيزِ</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أكثرَ</w:t>
            </w:r>
            <w:r w:rsidRPr="00F02804">
              <w:rPr>
                <w:rFonts w:ascii="Simplified Arabic" w:eastAsia="Times New Roman" w:hAnsi="Simplified Arabic" w:cs="Simplified Arabic"/>
                <w:sz w:val="30"/>
                <w:szCs w:val="30"/>
                <w:rtl/>
              </w:rPr>
              <w:t xml:space="preserve"> </w:t>
            </w:r>
            <w:r w:rsidRPr="00F02804">
              <w:rPr>
                <w:rFonts w:ascii="Simplified Arabic" w:eastAsia="Times New Roman" w:hAnsi="Simplified Arabic" w:cs="Simplified Arabic" w:hint="cs"/>
                <w:sz w:val="30"/>
                <w:szCs w:val="30"/>
                <w:rtl/>
              </w:rPr>
              <w:t>حدَّةٍ</w:t>
            </w:r>
            <w:r>
              <w:rPr>
                <w:rFonts w:ascii="Simplified Arabic" w:eastAsia="Times New Roman" w:hAnsi="Simplified Arabic" w:cs="Simplified Arabic" w:hint="cs"/>
                <w:sz w:val="30"/>
                <w:szCs w:val="30"/>
                <w:rtl/>
              </w:rPr>
              <w:t>"</w:t>
            </w:r>
            <w:r w:rsidRPr="00F02804">
              <w:rPr>
                <w:rFonts w:ascii="Simplified Arabic" w:eastAsia="Times New Roman" w:hAnsi="Simplified Arabic" w:cs="Simplified Arabic"/>
                <w:sz w:val="30"/>
                <w:szCs w:val="30"/>
                <w:rtl/>
              </w:rPr>
              <w:t>.</w:t>
            </w:r>
          </w:p>
          <w:p w:rsidR="0065743F" w:rsidRPr="00F02804" w:rsidRDefault="0065743F" w:rsidP="00F02804">
            <w:pPr>
              <w:ind w:left="1080"/>
              <w:rPr>
                <w:rFonts w:ascii="Simplified Arabic" w:eastAsia="Times New Roman" w:hAnsi="Simplified Arabic" w:cs="Simplified Arabic"/>
                <w:sz w:val="30"/>
                <w:szCs w:val="30"/>
                <w:rtl/>
              </w:rPr>
            </w:pPr>
            <w:r w:rsidRPr="00F02804">
              <w:rPr>
                <w:rFonts w:ascii="Simplified Arabic" w:eastAsia="Times New Roman" w:hAnsi="Simplified Arabic" w:cs="Simplified Arabic"/>
                <w:sz w:val="30"/>
                <w:szCs w:val="30"/>
                <w:rtl/>
              </w:rPr>
              <w:t xml:space="preserve">استخرجْ منَ </w:t>
            </w:r>
            <w:r w:rsidR="002F55BE" w:rsidRPr="00F02804">
              <w:rPr>
                <w:rFonts w:ascii="Simplified Arabic" w:eastAsia="Times New Roman" w:hAnsi="Simplified Arabic" w:cs="Simplified Arabic" w:hint="cs"/>
                <w:sz w:val="30"/>
                <w:szCs w:val="30"/>
                <w:rtl/>
              </w:rPr>
              <w:t>الفقرة</w:t>
            </w:r>
            <w:r w:rsidR="00F02804" w:rsidRPr="00F02804">
              <w:rPr>
                <w:rFonts w:ascii="Simplified Arabic" w:eastAsia="Times New Roman" w:hAnsi="Simplified Arabic" w:cs="Simplified Arabic" w:hint="cs"/>
                <w:sz w:val="30"/>
                <w:szCs w:val="30"/>
                <w:rtl/>
              </w:rPr>
              <w:t xml:space="preserve"> السابقة</w:t>
            </w:r>
            <w:r w:rsidRPr="00F02804">
              <w:rPr>
                <w:rFonts w:ascii="Simplified Arabic" w:eastAsia="Times New Roman" w:hAnsi="Simplified Arabic" w:cs="Simplified Arabic"/>
                <w:sz w:val="30"/>
                <w:szCs w:val="30"/>
                <w:rtl/>
              </w:rPr>
              <w:t>:</w:t>
            </w:r>
          </w:p>
          <w:p w:rsidR="0065743F" w:rsidRPr="006012F5" w:rsidRDefault="0065743F" w:rsidP="00F02804">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     </w:t>
            </w:r>
            <w:r w:rsidR="00F02804">
              <w:rPr>
                <w:rFonts w:ascii="Simplified Arabic" w:eastAsia="Times New Roman" w:hAnsi="Simplified Arabic" w:cs="Simplified Arabic" w:hint="cs"/>
                <w:sz w:val="30"/>
                <w:szCs w:val="30"/>
                <w:rtl/>
              </w:rPr>
              <w:t>مفعولا به ثانيا: أكثر</w:t>
            </w:r>
            <w:r w:rsidRPr="006012F5">
              <w:rPr>
                <w:rFonts w:ascii="Simplified Arabic" w:eastAsia="Times New Roman" w:hAnsi="Simplified Arabic" w:cs="Simplified Arabic"/>
                <w:sz w:val="30"/>
                <w:szCs w:val="30"/>
                <w:rtl/>
              </w:rPr>
              <w:t>. مثنًّى: أذنيهِ. ضميرًا متّصلًا في محلِّ جرٍّ:</w:t>
            </w:r>
            <w:r w:rsidRPr="006012F5">
              <w:rPr>
                <w:rFonts w:ascii="Simplified Arabic" w:hAnsi="Simplified Arabic" w:cs="Simplified Arabic"/>
                <w:sz w:val="30"/>
                <w:szCs w:val="30"/>
                <w:rtl/>
              </w:rPr>
              <w:t xml:space="preserve"> </w:t>
            </w:r>
            <w:r w:rsidRPr="006012F5">
              <w:rPr>
                <w:rFonts w:ascii="Simplified Arabic" w:eastAsia="Times New Roman" w:hAnsi="Simplified Arabic" w:cs="Simplified Arabic"/>
                <w:sz w:val="30"/>
                <w:szCs w:val="30"/>
                <w:rtl/>
              </w:rPr>
              <w:t>الهاء في أذنيهِ أو في أصابعه أو في</w:t>
            </w:r>
            <w:r w:rsidR="00B55A70" w:rsidRPr="006012F5">
              <w:rPr>
                <w:rFonts w:ascii="Simplified Arabic" w:eastAsia="Times New Roman" w:hAnsi="Simplified Arabic" w:cs="Simplified Arabic"/>
                <w:sz w:val="30"/>
                <w:szCs w:val="30"/>
                <w:rtl/>
              </w:rPr>
              <w:t xml:space="preserve"> فقدانه.</w:t>
            </w:r>
          </w:p>
          <w:p w:rsidR="0065743F" w:rsidRPr="006012F5" w:rsidRDefault="0065743F" w:rsidP="00F02804">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 xml:space="preserve"> اسمَ آلةٍ</w:t>
            </w:r>
            <w:r w:rsidR="00B55A70" w:rsidRPr="006012F5">
              <w:rPr>
                <w:rFonts w:ascii="Simplified Arabic" w:eastAsia="Times New Roman" w:hAnsi="Simplified Arabic" w:cs="Simplified Arabic"/>
                <w:sz w:val="30"/>
                <w:szCs w:val="30"/>
                <w:rtl/>
              </w:rPr>
              <w:t>: مِكْنَسة.</w:t>
            </w:r>
          </w:p>
          <w:p w:rsidR="0065743F" w:rsidRPr="006012F5" w:rsidRDefault="0065743F" w:rsidP="00B55A70">
            <w:pPr>
              <w:pStyle w:val="ListParagraph"/>
              <w:numPr>
                <w:ilvl w:val="0"/>
                <w:numId w:val="3"/>
              </w:numPr>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وردَتْ كلمةُ (أصابع) في النّصِّ مجرورةً بالكسرةِ، مَعَ أنَّها صيغةُ منتهى الجموعِ. علِّلْ هذا.</w:t>
            </w:r>
          </w:p>
          <w:p w:rsidR="00B55A70" w:rsidRPr="006012F5" w:rsidRDefault="00B55A70" w:rsidP="00B55A70">
            <w:pPr>
              <w:pStyle w:val="ListParagraph"/>
              <w:ind w:left="180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lastRenderedPageBreak/>
              <w:t>لأنّها جاءت مُعرّفة بالإضافة؛ أضيفت إلى معرفة وهو الضّمير الهاء.</w:t>
            </w:r>
          </w:p>
          <w:p w:rsidR="0065743F" w:rsidRPr="006012F5" w:rsidRDefault="0065743F" w:rsidP="00B55A70">
            <w:pPr>
              <w:pStyle w:val="ListParagraph"/>
              <w:numPr>
                <w:ilvl w:val="0"/>
                <w:numId w:val="3"/>
              </w:numPr>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صغْ منْ كلِّ فعلٍ منَ الأفعالِ الآتيةِ اسمَ فاعلٍ، واسمَ مفعولٍ، ومصدرًا صريحًا:</w:t>
            </w:r>
          </w:p>
          <w:tbl>
            <w:tblPr>
              <w:tblStyle w:val="TableGrid"/>
              <w:bidiVisual/>
              <w:tblW w:w="0" w:type="auto"/>
              <w:tblInd w:w="299" w:type="dxa"/>
              <w:tblLook w:val="04A0" w:firstRow="1" w:lastRow="0" w:firstColumn="1" w:lastColumn="0" w:noHBand="0" w:noVBand="1"/>
            </w:tblPr>
            <w:tblGrid>
              <w:gridCol w:w="992"/>
              <w:gridCol w:w="1559"/>
              <w:gridCol w:w="1843"/>
              <w:gridCol w:w="1907"/>
            </w:tblGrid>
            <w:tr w:rsidR="00B55A70" w:rsidRPr="006012F5" w:rsidTr="00B55A70">
              <w:tc>
                <w:tcPr>
                  <w:tcW w:w="992" w:type="dxa"/>
                </w:tcPr>
                <w:p w:rsidR="00B55A70" w:rsidRPr="006012F5" w:rsidRDefault="00B55A70" w:rsidP="00B55A70">
                  <w:pPr>
                    <w:pStyle w:val="ListParagraph"/>
                    <w:ind w:left="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الفعل</w:t>
                  </w:r>
                </w:p>
              </w:tc>
              <w:tc>
                <w:tcPr>
                  <w:tcW w:w="1559" w:type="dxa"/>
                </w:tcPr>
                <w:p w:rsidR="00B55A70" w:rsidRPr="006012F5" w:rsidRDefault="00B55A70" w:rsidP="00B55A70">
                  <w:pPr>
                    <w:pStyle w:val="ListParagraph"/>
                    <w:ind w:left="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اسم الفاعل</w:t>
                  </w:r>
                </w:p>
              </w:tc>
              <w:tc>
                <w:tcPr>
                  <w:tcW w:w="1843" w:type="dxa"/>
                </w:tcPr>
                <w:p w:rsidR="00B55A70" w:rsidRPr="006012F5" w:rsidRDefault="00B55A70" w:rsidP="00B55A70">
                  <w:pPr>
                    <w:pStyle w:val="ListParagraph"/>
                    <w:ind w:left="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اسم المفعول</w:t>
                  </w:r>
                </w:p>
              </w:tc>
              <w:tc>
                <w:tcPr>
                  <w:tcW w:w="1907" w:type="dxa"/>
                </w:tcPr>
                <w:p w:rsidR="00B55A70" w:rsidRPr="006012F5" w:rsidRDefault="00B55A70" w:rsidP="00B55A70">
                  <w:pPr>
                    <w:pStyle w:val="ListParagraph"/>
                    <w:ind w:left="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المصدر الصّريح</w:t>
                  </w:r>
                </w:p>
              </w:tc>
            </w:tr>
            <w:tr w:rsidR="00B55A70" w:rsidRPr="006012F5" w:rsidTr="00B55A70">
              <w:tc>
                <w:tcPr>
                  <w:tcW w:w="992" w:type="dxa"/>
                </w:tcPr>
                <w:p w:rsidR="00B55A70" w:rsidRPr="006012F5" w:rsidRDefault="00B55A70" w:rsidP="00B55A70">
                  <w:pPr>
                    <w:pStyle w:val="ListParagraph"/>
                    <w:ind w:left="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تتعلّقُ</w:t>
                  </w:r>
                </w:p>
              </w:tc>
              <w:tc>
                <w:tcPr>
                  <w:tcW w:w="1559" w:type="dxa"/>
                </w:tcPr>
                <w:p w:rsidR="00B55A70" w:rsidRPr="006012F5" w:rsidRDefault="00B55A70" w:rsidP="00B55A70">
                  <w:pPr>
                    <w:pStyle w:val="ListParagraph"/>
                    <w:ind w:left="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مُتعلِّقٌ</w:t>
                  </w:r>
                </w:p>
              </w:tc>
              <w:tc>
                <w:tcPr>
                  <w:tcW w:w="1843" w:type="dxa"/>
                </w:tcPr>
                <w:p w:rsidR="00B55A70" w:rsidRPr="006012F5" w:rsidRDefault="00B55A70" w:rsidP="00B55A70">
                  <w:pPr>
                    <w:pStyle w:val="ListParagraph"/>
                    <w:ind w:left="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مُتعلَّقٌ</w:t>
                  </w:r>
                  <w:r w:rsidR="009F01F6" w:rsidRPr="006012F5">
                    <w:rPr>
                      <w:rFonts w:ascii="Simplified Arabic" w:eastAsia="Times New Roman" w:hAnsi="Simplified Arabic" w:cs="Simplified Arabic"/>
                      <w:sz w:val="30"/>
                      <w:szCs w:val="30"/>
                      <w:rtl/>
                    </w:rPr>
                    <w:t>(به)</w:t>
                  </w:r>
                </w:p>
              </w:tc>
              <w:tc>
                <w:tcPr>
                  <w:tcW w:w="1907" w:type="dxa"/>
                </w:tcPr>
                <w:p w:rsidR="00B55A70" w:rsidRPr="006012F5" w:rsidRDefault="00752B2D" w:rsidP="00B55A70">
                  <w:pPr>
                    <w:pStyle w:val="ListParagraph"/>
                    <w:ind w:left="0"/>
                    <w:rPr>
                      <w:rFonts w:ascii="Simplified Arabic" w:eastAsia="Times New Roman" w:hAnsi="Simplified Arabic" w:cs="Simplified Arabic"/>
                      <w:sz w:val="30"/>
                      <w:szCs w:val="30"/>
                      <w:rtl/>
                    </w:rPr>
                  </w:pPr>
                  <w:r>
                    <w:rPr>
                      <w:rFonts w:ascii="Simplified Arabic" w:eastAsia="Times New Roman" w:hAnsi="Simplified Arabic" w:cs="Simplified Arabic"/>
                      <w:sz w:val="30"/>
                      <w:szCs w:val="30"/>
                      <w:rtl/>
                    </w:rPr>
                    <w:t>تعل</w:t>
                  </w:r>
                  <w:r>
                    <w:rPr>
                      <w:rFonts w:ascii="Simplified Arabic" w:eastAsia="Times New Roman" w:hAnsi="Simplified Arabic" w:cs="Simplified Arabic" w:hint="cs"/>
                      <w:sz w:val="30"/>
                      <w:szCs w:val="30"/>
                      <w:rtl/>
                    </w:rPr>
                    <w:t>ُّ</w:t>
                  </w:r>
                  <w:r w:rsidR="00B55A70" w:rsidRPr="006012F5">
                    <w:rPr>
                      <w:rFonts w:ascii="Simplified Arabic" w:eastAsia="Times New Roman" w:hAnsi="Simplified Arabic" w:cs="Simplified Arabic"/>
                      <w:sz w:val="30"/>
                      <w:szCs w:val="30"/>
                      <w:rtl/>
                    </w:rPr>
                    <w:t>قًا</w:t>
                  </w:r>
                </w:p>
              </w:tc>
            </w:tr>
            <w:tr w:rsidR="00B55A70" w:rsidRPr="006012F5" w:rsidTr="00B55A70">
              <w:tc>
                <w:tcPr>
                  <w:tcW w:w="992" w:type="dxa"/>
                </w:tcPr>
                <w:p w:rsidR="00B55A70" w:rsidRPr="006012F5" w:rsidRDefault="00B55A70" w:rsidP="00B55A70">
                  <w:pPr>
                    <w:pStyle w:val="ListParagraph"/>
                    <w:ind w:left="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يزعجُ</w:t>
                  </w:r>
                </w:p>
              </w:tc>
              <w:tc>
                <w:tcPr>
                  <w:tcW w:w="1559" w:type="dxa"/>
                </w:tcPr>
                <w:p w:rsidR="00B55A70" w:rsidRPr="006012F5" w:rsidRDefault="00752B2D" w:rsidP="00B55A70">
                  <w:pPr>
                    <w:pStyle w:val="ListParagraph"/>
                    <w:ind w:left="0"/>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مزعِج</w:t>
                  </w:r>
                </w:p>
              </w:tc>
              <w:tc>
                <w:tcPr>
                  <w:tcW w:w="1843" w:type="dxa"/>
                </w:tcPr>
                <w:p w:rsidR="00B55A70" w:rsidRPr="006012F5" w:rsidRDefault="00752B2D" w:rsidP="00B55A70">
                  <w:pPr>
                    <w:pStyle w:val="ListParagraph"/>
                    <w:ind w:left="0"/>
                    <w:rPr>
                      <w:rFonts w:ascii="Simplified Arabic" w:eastAsia="Times New Roman" w:hAnsi="Simplified Arabic" w:cs="Simplified Arabic"/>
                      <w:sz w:val="30"/>
                      <w:szCs w:val="30"/>
                      <w:rtl/>
                    </w:rPr>
                  </w:pPr>
                  <w:r>
                    <w:rPr>
                      <w:rFonts w:ascii="Simplified Arabic" w:eastAsia="Times New Roman" w:hAnsi="Simplified Arabic" w:cs="Simplified Arabic"/>
                      <w:sz w:val="30"/>
                      <w:szCs w:val="30"/>
                      <w:rtl/>
                    </w:rPr>
                    <w:t>م</w:t>
                  </w:r>
                  <w:r>
                    <w:rPr>
                      <w:rFonts w:ascii="Simplified Arabic" w:eastAsia="Times New Roman" w:hAnsi="Simplified Arabic" w:cs="Simplified Arabic" w:hint="cs"/>
                      <w:sz w:val="30"/>
                      <w:szCs w:val="30"/>
                      <w:rtl/>
                    </w:rPr>
                    <w:t>ُ</w:t>
                  </w:r>
                  <w:r>
                    <w:rPr>
                      <w:rFonts w:ascii="Simplified Arabic" w:eastAsia="Times New Roman" w:hAnsi="Simplified Arabic" w:cs="Simplified Arabic"/>
                      <w:sz w:val="30"/>
                      <w:szCs w:val="30"/>
                      <w:rtl/>
                    </w:rPr>
                    <w:t>زع</w:t>
                  </w:r>
                  <w:r>
                    <w:rPr>
                      <w:rFonts w:ascii="Simplified Arabic" w:eastAsia="Times New Roman" w:hAnsi="Simplified Arabic" w:cs="Simplified Arabic" w:hint="cs"/>
                      <w:sz w:val="30"/>
                      <w:szCs w:val="30"/>
                      <w:rtl/>
                    </w:rPr>
                    <w:t>َ</w:t>
                  </w:r>
                  <w:r>
                    <w:rPr>
                      <w:rFonts w:ascii="Simplified Arabic" w:eastAsia="Times New Roman" w:hAnsi="Simplified Arabic" w:cs="Simplified Arabic"/>
                      <w:sz w:val="30"/>
                      <w:szCs w:val="30"/>
                      <w:rtl/>
                    </w:rPr>
                    <w:t>ج</w:t>
                  </w:r>
                </w:p>
              </w:tc>
              <w:tc>
                <w:tcPr>
                  <w:tcW w:w="1907" w:type="dxa"/>
                </w:tcPr>
                <w:p w:rsidR="00B55A70" w:rsidRPr="006012F5" w:rsidRDefault="00752B2D" w:rsidP="00B55A70">
                  <w:pPr>
                    <w:pStyle w:val="ListParagraph"/>
                    <w:ind w:left="0"/>
                    <w:rPr>
                      <w:rFonts w:ascii="Simplified Arabic" w:eastAsia="Times New Roman" w:hAnsi="Simplified Arabic" w:cs="Simplified Arabic"/>
                      <w:sz w:val="30"/>
                      <w:szCs w:val="30"/>
                      <w:rtl/>
                      <w:lang w:bidi="ar-JO"/>
                    </w:rPr>
                  </w:pPr>
                  <w:r>
                    <w:rPr>
                      <w:rFonts w:ascii="Simplified Arabic" w:eastAsia="Times New Roman" w:hAnsi="Simplified Arabic" w:cs="Simplified Arabic" w:hint="cs"/>
                      <w:sz w:val="30"/>
                      <w:szCs w:val="30"/>
                      <w:rtl/>
                    </w:rPr>
                    <w:t>إزعاج</w:t>
                  </w:r>
                </w:p>
              </w:tc>
            </w:tr>
            <w:tr w:rsidR="00B55A70" w:rsidRPr="006012F5" w:rsidTr="00B55A70">
              <w:tc>
                <w:tcPr>
                  <w:tcW w:w="992" w:type="dxa"/>
                </w:tcPr>
                <w:p w:rsidR="00B55A70" w:rsidRPr="006012F5" w:rsidRDefault="00B55A70" w:rsidP="00B55A70">
                  <w:pPr>
                    <w:pStyle w:val="ListParagraph"/>
                    <w:ind w:left="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عانى</w:t>
                  </w:r>
                </w:p>
              </w:tc>
              <w:tc>
                <w:tcPr>
                  <w:tcW w:w="1559" w:type="dxa"/>
                </w:tcPr>
                <w:p w:rsidR="00B55A70" w:rsidRPr="006012F5" w:rsidRDefault="006D6481" w:rsidP="00B55A70">
                  <w:pPr>
                    <w:pStyle w:val="ListParagraph"/>
                    <w:ind w:left="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مُعانِي/مُعانٍ</w:t>
                  </w:r>
                </w:p>
              </w:tc>
              <w:tc>
                <w:tcPr>
                  <w:tcW w:w="1843" w:type="dxa"/>
                </w:tcPr>
                <w:p w:rsidR="00B55A70" w:rsidRPr="006012F5" w:rsidRDefault="00E35BF1" w:rsidP="00B55A70">
                  <w:pPr>
                    <w:pStyle w:val="ListParagraph"/>
                    <w:ind w:left="0"/>
                    <w:rPr>
                      <w:rFonts w:ascii="Simplified Arabic" w:eastAsia="Times New Roman" w:hAnsi="Simplified Arabic" w:cs="Simplified Arabic"/>
                      <w:sz w:val="30"/>
                      <w:szCs w:val="30"/>
                      <w:rtl/>
                    </w:rPr>
                  </w:pPr>
                  <w:r>
                    <w:rPr>
                      <w:rFonts w:ascii="Simplified Arabic" w:eastAsia="Times New Roman" w:hAnsi="Simplified Arabic" w:cs="Simplified Arabic"/>
                      <w:sz w:val="30"/>
                      <w:szCs w:val="30"/>
                      <w:rtl/>
                    </w:rPr>
                    <w:t>مُعان</w:t>
                  </w:r>
                  <w:r>
                    <w:rPr>
                      <w:rFonts w:ascii="Simplified Arabic" w:eastAsia="Times New Roman" w:hAnsi="Simplified Arabic" w:cs="Simplified Arabic" w:hint="cs"/>
                      <w:sz w:val="30"/>
                      <w:szCs w:val="30"/>
                      <w:rtl/>
                    </w:rPr>
                    <w:t>ً</w:t>
                  </w:r>
                  <w:r w:rsidR="006D6481" w:rsidRPr="006012F5">
                    <w:rPr>
                      <w:rFonts w:ascii="Simplified Arabic" w:eastAsia="Times New Roman" w:hAnsi="Simplified Arabic" w:cs="Simplified Arabic"/>
                      <w:sz w:val="30"/>
                      <w:szCs w:val="30"/>
                      <w:rtl/>
                    </w:rPr>
                    <w:t>ى</w:t>
                  </w:r>
                  <w:r w:rsidR="009F01F6" w:rsidRPr="006012F5">
                    <w:rPr>
                      <w:rFonts w:ascii="Simplified Arabic" w:eastAsia="Times New Roman" w:hAnsi="Simplified Arabic" w:cs="Simplified Arabic"/>
                      <w:sz w:val="30"/>
                      <w:szCs w:val="30"/>
                      <w:rtl/>
                    </w:rPr>
                    <w:t xml:space="preserve"> (منه)</w:t>
                  </w:r>
                </w:p>
              </w:tc>
              <w:tc>
                <w:tcPr>
                  <w:tcW w:w="1907" w:type="dxa"/>
                </w:tcPr>
                <w:p w:rsidR="00B55A70" w:rsidRPr="006012F5" w:rsidRDefault="00E35BF1" w:rsidP="00E35BF1">
                  <w:pPr>
                    <w:pStyle w:val="ListParagraph"/>
                    <w:ind w:left="0"/>
                    <w:rPr>
                      <w:rFonts w:ascii="Simplified Arabic" w:eastAsia="Times New Roman" w:hAnsi="Simplified Arabic" w:cs="Simplified Arabic"/>
                      <w:sz w:val="30"/>
                      <w:szCs w:val="30"/>
                      <w:rtl/>
                    </w:rPr>
                  </w:pPr>
                  <w:r>
                    <w:rPr>
                      <w:rFonts w:ascii="Simplified Arabic" w:eastAsia="Times New Roman" w:hAnsi="Simplified Arabic" w:cs="Simplified Arabic"/>
                      <w:sz w:val="30"/>
                      <w:szCs w:val="30"/>
                      <w:rtl/>
                    </w:rPr>
                    <w:t>مُعاناةً</w:t>
                  </w:r>
                  <w:bookmarkStart w:id="0" w:name="_GoBack"/>
                  <w:bookmarkEnd w:id="0"/>
                </w:p>
              </w:tc>
            </w:tr>
          </w:tbl>
          <w:p w:rsidR="00B55A70" w:rsidRPr="006012F5" w:rsidRDefault="00B55A70" w:rsidP="00B55A70">
            <w:pPr>
              <w:pStyle w:val="ListParagraph"/>
              <w:ind w:left="1800"/>
              <w:rPr>
                <w:rFonts w:ascii="Simplified Arabic" w:eastAsia="Times New Roman" w:hAnsi="Simplified Arabic" w:cs="Simplified Arabic"/>
                <w:sz w:val="30"/>
                <w:szCs w:val="30"/>
                <w:rtl/>
              </w:rPr>
            </w:pPr>
          </w:p>
          <w:p w:rsidR="0065743F" w:rsidRPr="006012F5" w:rsidRDefault="0065743F" w:rsidP="0065743F">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4-</w:t>
            </w:r>
            <w:r w:rsidRPr="006012F5">
              <w:rPr>
                <w:rFonts w:ascii="Simplified Arabic" w:eastAsia="Times New Roman" w:hAnsi="Simplified Arabic" w:cs="Simplified Arabic"/>
                <w:sz w:val="30"/>
                <w:szCs w:val="30"/>
                <w:rtl/>
              </w:rPr>
              <w:tab/>
              <w:t>أعدْ كتابةَ الرَّقمِ بالحروفِ في العبارةِ الآتيةِ مراعيًا أحكامَ العددِ:</w:t>
            </w:r>
          </w:p>
          <w:p w:rsidR="0065743F" w:rsidRPr="006012F5" w:rsidRDefault="0065743F" w:rsidP="00973010">
            <w:pPr>
              <w:pStyle w:val="ListParagraph"/>
              <w:ind w:left="108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الدُّكتورُ (ليو كانّر) كانَ أوَّلَ مَنْ شخَّصَ حالةَ التَّوحُّدِ، وذلكَ في عامِ</w:t>
            </w:r>
            <w:r w:rsidR="00973010" w:rsidRPr="006012F5">
              <w:rPr>
                <w:rFonts w:ascii="Simplified Arabic" w:eastAsia="Times New Roman" w:hAnsi="Simplified Arabic" w:cs="Simplified Arabic"/>
                <w:sz w:val="30"/>
                <w:szCs w:val="30"/>
                <w:rtl/>
              </w:rPr>
              <w:t xml:space="preserve"> ألفٍ وتسعِمئةٍ واثنين وأربعين.</w:t>
            </w:r>
            <w:r w:rsidRPr="006012F5">
              <w:rPr>
                <w:rFonts w:ascii="Simplified Arabic" w:eastAsia="Times New Roman" w:hAnsi="Simplified Arabic" w:cs="Simplified Arabic"/>
                <w:sz w:val="30"/>
                <w:szCs w:val="30"/>
                <w:rtl/>
              </w:rPr>
              <w:t xml:space="preserve"> </w:t>
            </w:r>
          </w:p>
          <w:p w:rsidR="0065743F" w:rsidRPr="006012F5" w:rsidRDefault="0065743F" w:rsidP="00973010">
            <w:pPr>
              <w:pStyle w:val="ListParagraph"/>
              <w:numPr>
                <w:ilvl w:val="0"/>
                <w:numId w:val="3"/>
              </w:numPr>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أعربْ ما تحتَهُ خطٌ في النَّصِّ إعرابًا تامًّا.</w:t>
            </w:r>
          </w:p>
          <w:p w:rsidR="00973010" w:rsidRPr="006012F5" w:rsidRDefault="00973010" w:rsidP="00973010">
            <w:pPr>
              <w:pStyle w:val="ListParagraph"/>
              <w:ind w:left="180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التَّوحُّديِّ: نعتٌ مجرورٌ وعلامة جرّه الكسرة الظاهرة على آخرهِ.</w:t>
            </w:r>
          </w:p>
          <w:p w:rsidR="00973010" w:rsidRPr="006012F5" w:rsidRDefault="00973010" w:rsidP="00973010">
            <w:pPr>
              <w:pStyle w:val="ListParagraph"/>
              <w:ind w:left="180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رائحةٍ: اسمٌ معطوفٌ مجرورٌ وعلامة جرّه تنوين الكسر الظاهر على آخرهِ.</w:t>
            </w:r>
          </w:p>
          <w:p w:rsidR="00973010" w:rsidRPr="006012F5" w:rsidRDefault="00973010" w:rsidP="00973010">
            <w:pPr>
              <w:pStyle w:val="ListParagraph"/>
              <w:ind w:left="180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صوتُ: فاعلٌ مؤخّرٌ مرفوعٌ</w:t>
            </w:r>
            <w:r w:rsidRPr="006012F5">
              <w:rPr>
                <w:rFonts w:ascii="Simplified Arabic" w:hAnsi="Simplified Arabic" w:cs="Simplified Arabic"/>
                <w:sz w:val="30"/>
                <w:szCs w:val="30"/>
                <w:rtl/>
              </w:rPr>
              <w:t xml:space="preserve"> </w:t>
            </w:r>
            <w:r w:rsidRPr="006012F5">
              <w:rPr>
                <w:rFonts w:ascii="Simplified Arabic" w:eastAsia="Times New Roman" w:hAnsi="Simplified Arabic" w:cs="Simplified Arabic"/>
                <w:sz w:val="30"/>
                <w:szCs w:val="30"/>
                <w:rtl/>
              </w:rPr>
              <w:t xml:space="preserve">وعلامة رفعه الضّمة الظاهرة على آخرهِ. </w:t>
            </w:r>
          </w:p>
          <w:p w:rsidR="00973010" w:rsidRPr="006012F5" w:rsidRDefault="00973010" w:rsidP="009F01F6">
            <w:pPr>
              <w:pStyle w:val="ListParagraph"/>
              <w:ind w:left="1800"/>
              <w:rPr>
                <w:rFonts w:ascii="Simplified Arabic" w:eastAsia="Times New Roman" w:hAnsi="Simplified Arabic" w:cs="Simplified Arabic"/>
                <w:sz w:val="30"/>
                <w:szCs w:val="30"/>
                <w:rtl/>
              </w:rPr>
            </w:pPr>
            <w:r w:rsidRPr="006012F5">
              <w:rPr>
                <w:rFonts w:ascii="Simplified Arabic" w:eastAsia="Times New Roman" w:hAnsi="Simplified Arabic" w:cs="Simplified Arabic"/>
                <w:sz w:val="30"/>
                <w:szCs w:val="30"/>
                <w:rtl/>
              </w:rPr>
              <w:t>مشكلاتٍ: مفعول به منصوب</w:t>
            </w:r>
            <w:r w:rsidR="009F01F6" w:rsidRPr="006012F5">
              <w:rPr>
                <w:rFonts w:ascii="Simplified Arabic" w:eastAsia="Times New Roman" w:hAnsi="Simplified Arabic" w:cs="Simplified Arabic"/>
                <w:sz w:val="30"/>
                <w:szCs w:val="30"/>
                <w:rtl/>
              </w:rPr>
              <w:t xml:space="preserve"> وعلامة نصبه الكسرة الظاهرة على آخرهِ لأنّه جمع مؤنّث سالم.</w:t>
            </w:r>
          </w:p>
          <w:p w:rsidR="00864B81" w:rsidRDefault="00864B81" w:rsidP="00992573">
            <w:pPr>
              <w:pStyle w:val="ListParagraph"/>
              <w:ind w:left="1080"/>
              <w:rPr>
                <w:rFonts w:ascii="Simplified Arabic" w:eastAsia="Times New Roman" w:hAnsi="Simplified Arabic" w:cs="Simplified Arabic"/>
                <w:sz w:val="30"/>
                <w:szCs w:val="30"/>
                <w:rtl/>
              </w:rPr>
            </w:pPr>
          </w:p>
          <w:p w:rsidR="00752B2D" w:rsidRPr="00752B2D" w:rsidRDefault="00752B2D" w:rsidP="00752B2D">
            <w:pPr>
              <w:rPr>
                <w:rFonts w:ascii="Simplified Arabic" w:eastAsia="Times New Roman" w:hAnsi="Simplified Arabic" w:cs="Simplified Arabic"/>
                <w:sz w:val="30"/>
                <w:szCs w:val="30"/>
                <w:rtl/>
              </w:rPr>
            </w:pPr>
            <w:r w:rsidRPr="00752B2D">
              <w:rPr>
                <w:rFonts w:ascii="Simplified Arabic" w:eastAsia="Times New Roman" w:hAnsi="Simplified Arabic" w:cs="Simplified Arabic" w:hint="cs"/>
                <w:sz w:val="30"/>
                <w:szCs w:val="30"/>
                <w:rtl/>
              </w:rPr>
              <w:t>الكتابة:</w:t>
            </w:r>
          </w:p>
          <w:p w:rsidR="00752B2D" w:rsidRPr="00752B2D" w:rsidRDefault="00752B2D" w:rsidP="00752B2D">
            <w:pPr>
              <w:rPr>
                <w:rFonts w:ascii="Simplified Arabic" w:eastAsia="Times New Roman" w:hAnsi="Simplified Arabic" w:cs="Simplified Arabic"/>
                <w:sz w:val="30"/>
                <w:szCs w:val="30"/>
                <w:rtl/>
              </w:rPr>
            </w:pPr>
            <w:r w:rsidRPr="00752B2D">
              <w:rPr>
                <w:rFonts w:ascii="Simplified Arabic" w:eastAsia="Times New Roman" w:hAnsi="Simplified Arabic" w:cs="Simplified Arabic" w:hint="cs"/>
                <w:sz w:val="30"/>
                <w:szCs w:val="30"/>
                <w:rtl/>
              </w:rPr>
              <w:t>تترك لتقدير المعلم.</w:t>
            </w:r>
          </w:p>
        </w:tc>
      </w:tr>
    </w:tbl>
    <w:p w:rsidR="00823296" w:rsidRPr="006012F5" w:rsidRDefault="00823296" w:rsidP="00823296">
      <w:pPr>
        <w:jc w:val="center"/>
        <w:rPr>
          <w:rFonts w:ascii="Simplified Arabic" w:eastAsia="Times New Roman" w:hAnsi="Simplified Arabic" w:cs="Simplified Arabic"/>
          <w:sz w:val="30"/>
          <w:szCs w:val="30"/>
          <w:lang w:bidi="ar-JO"/>
        </w:rPr>
      </w:pPr>
      <w:r w:rsidRPr="006012F5">
        <w:rPr>
          <w:rFonts w:ascii="Simplified Arabic" w:eastAsia="Times New Roman" w:hAnsi="Simplified Arabic" w:cs="Simplified Arabic"/>
          <w:sz w:val="30"/>
          <w:szCs w:val="30"/>
          <w:rtl/>
          <w:lang w:bidi="ar-JO"/>
        </w:rPr>
        <w:lastRenderedPageBreak/>
        <w:tab/>
      </w:r>
    </w:p>
    <w:sectPr w:rsidR="00823296" w:rsidRPr="006012F5" w:rsidSect="006108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97710"/>
    <w:multiLevelType w:val="hybridMultilevel"/>
    <w:tmpl w:val="B1581D92"/>
    <w:lvl w:ilvl="0" w:tplc="300EEE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683924"/>
    <w:multiLevelType w:val="hybridMultilevel"/>
    <w:tmpl w:val="EF38E738"/>
    <w:lvl w:ilvl="0" w:tplc="81CCE132">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D84955"/>
    <w:multiLevelType w:val="hybridMultilevel"/>
    <w:tmpl w:val="5BB6EAEE"/>
    <w:lvl w:ilvl="0" w:tplc="F30A8630">
      <w:start w:val="1"/>
      <w:numFmt w:val="decimal"/>
      <w:lvlText w:val="%1-"/>
      <w:lvlJc w:val="left"/>
      <w:pPr>
        <w:ind w:left="2265" w:hanging="118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72739B9"/>
    <w:multiLevelType w:val="hybridMultilevel"/>
    <w:tmpl w:val="FF142BBC"/>
    <w:lvl w:ilvl="0" w:tplc="484AAF3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65F"/>
    <w:rsid w:val="00145B0D"/>
    <w:rsid w:val="001F2AA8"/>
    <w:rsid w:val="00271443"/>
    <w:rsid w:val="00294B11"/>
    <w:rsid w:val="002F55BE"/>
    <w:rsid w:val="006012F5"/>
    <w:rsid w:val="006108F0"/>
    <w:rsid w:val="0065743F"/>
    <w:rsid w:val="006D6481"/>
    <w:rsid w:val="006D7B05"/>
    <w:rsid w:val="00752B2D"/>
    <w:rsid w:val="007D2D91"/>
    <w:rsid w:val="007E465F"/>
    <w:rsid w:val="00823296"/>
    <w:rsid w:val="00864B81"/>
    <w:rsid w:val="008C3543"/>
    <w:rsid w:val="00900E71"/>
    <w:rsid w:val="00943EF2"/>
    <w:rsid w:val="00973010"/>
    <w:rsid w:val="00992573"/>
    <w:rsid w:val="009F01F6"/>
    <w:rsid w:val="00A91A62"/>
    <w:rsid w:val="00B55A70"/>
    <w:rsid w:val="00C06DD2"/>
    <w:rsid w:val="00CF0E90"/>
    <w:rsid w:val="00D86C38"/>
    <w:rsid w:val="00DD531E"/>
    <w:rsid w:val="00E35BF1"/>
    <w:rsid w:val="00E61559"/>
    <w:rsid w:val="00F02804"/>
    <w:rsid w:val="00F134B2"/>
    <w:rsid w:val="00FB1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4B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4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1140</Words>
  <Characters>6501</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khaled</cp:lastModifiedBy>
  <cp:revision>10</cp:revision>
  <dcterms:created xsi:type="dcterms:W3CDTF">2016-06-17T12:43:00Z</dcterms:created>
  <dcterms:modified xsi:type="dcterms:W3CDTF">2017-01-30T07:48:00Z</dcterms:modified>
</cp:coreProperties>
</file>